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A9" w:rsidRPr="00865363" w:rsidRDefault="003B5EA9" w:rsidP="00C72886">
      <w:pPr>
        <w:pStyle w:val="a5"/>
        <w:spacing w:before="0" w:after="0" w:line="500" w:lineRule="exact"/>
        <w:rPr>
          <w:rFonts w:ascii="Times New Roman" w:eastAsia="標楷體" w:hAnsi="標楷體"/>
          <w:sz w:val="36"/>
          <w:szCs w:val="36"/>
        </w:rPr>
      </w:pPr>
      <w:r w:rsidRPr="00865363">
        <w:rPr>
          <w:rFonts w:ascii="Times New Roman" w:eastAsia="標楷體" w:hAnsi="標楷體" w:hint="eastAsia"/>
          <w:sz w:val="36"/>
          <w:szCs w:val="36"/>
        </w:rPr>
        <w:t>歡迎申請</w:t>
      </w:r>
    </w:p>
    <w:p w:rsidR="003B5EA9" w:rsidRPr="00865363" w:rsidRDefault="003B5EA9" w:rsidP="00C72886">
      <w:pPr>
        <w:pStyle w:val="a5"/>
        <w:spacing w:before="0" w:after="0" w:line="500" w:lineRule="exact"/>
        <w:rPr>
          <w:rFonts w:ascii="Times New Roman" w:eastAsia="標楷體" w:hAnsi="標楷體"/>
        </w:rPr>
      </w:pPr>
      <w:r w:rsidRPr="00865363">
        <w:rPr>
          <w:rFonts w:ascii="Times New Roman" w:eastAsia="標楷體" w:hAnsi="標楷體"/>
        </w:rPr>
        <w:t>國立公共資訊圖書館</w:t>
      </w:r>
      <w:r w:rsidR="00865363" w:rsidRPr="00865363">
        <w:rPr>
          <w:rFonts w:ascii="Times New Roman" w:eastAsia="標楷體" w:hAnsi="標楷體" w:hint="eastAsia"/>
        </w:rPr>
        <w:t>1</w:t>
      </w:r>
      <w:r w:rsidR="00990B2C">
        <w:rPr>
          <w:rFonts w:ascii="Times New Roman" w:eastAsia="標楷體" w:hAnsi="標楷體" w:hint="eastAsia"/>
        </w:rPr>
        <w:t>1</w:t>
      </w:r>
      <w:r w:rsidR="00DB312D">
        <w:rPr>
          <w:rFonts w:ascii="Times New Roman" w:eastAsia="標楷體" w:hAnsi="標楷體" w:hint="eastAsia"/>
        </w:rPr>
        <w:t>1</w:t>
      </w:r>
      <w:r w:rsidR="00865363" w:rsidRPr="00865363">
        <w:rPr>
          <w:rFonts w:ascii="Times New Roman" w:eastAsia="標楷體" w:hAnsi="標楷體" w:hint="eastAsia"/>
        </w:rPr>
        <w:t>年度</w:t>
      </w:r>
      <w:r w:rsidRPr="00865363">
        <w:rPr>
          <w:rFonts w:ascii="Times New Roman" w:eastAsia="標楷體" w:hAnsi="標楷體"/>
        </w:rPr>
        <w:t>獎助博碩士圖書資訊學位論文</w:t>
      </w:r>
    </w:p>
    <w:p w:rsidR="0091617D" w:rsidRDefault="0091617D" w:rsidP="0091617D">
      <w:pPr>
        <w:rPr>
          <w:rFonts w:ascii="新細明體" w:hAnsi="新細明體"/>
          <w:color w:val="1F497D"/>
          <w:szCs w:val="24"/>
        </w:rPr>
      </w:pPr>
    </w:p>
    <w:p w:rsidR="0028760B" w:rsidRDefault="0091617D" w:rsidP="00990B2C">
      <w:pPr>
        <w:pStyle w:val="a5"/>
        <w:spacing w:beforeLines="50" w:before="180" w:afterLines="50" w:after="180" w:line="500" w:lineRule="exact"/>
        <w:ind w:firstLineChars="177" w:firstLine="496"/>
        <w:jc w:val="both"/>
        <w:rPr>
          <w:rFonts w:ascii="Times New Roman" w:eastAsia="標楷體" w:hAnsi="Times New Roman"/>
          <w:b w:val="0"/>
          <w:bCs w:val="0"/>
          <w:sz w:val="28"/>
          <w:szCs w:val="28"/>
        </w:rPr>
      </w:pPr>
      <w:r w:rsidRPr="00990B2C">
        <w:rPr>
          <w:rFonts w:ascii="Times New Roman" w:eastAsia="標楷體" w:hAnsi="Times New Roman"/>
          <w:b w:val="0"/>
          <w:bCs w:val="0"/>
          <w:sz w:val="28"/>
          <w:szCs w:val="28"/>
        </w:rPr>
        <w:t>為鼓勵圖書資訊學相關研究及發表研究成果，以累積圖書資訊研究文獻，本館訂定「獎助博碩士圖書資訊學位論文作業要點」，鼓勵國內各大學院校撰寫有關圖書資訊學位論文並已完成學位論文畢業之博士、碩士申請本館獎助博碩士學位論文，</w:t>
      </w:r>
      <w:r w:rsidRPr="0028760B">
        <w:rPr>
          <w:rFonts w:ascii="Times New Roman" w:eastAsia="標楷體" w:hAnsi="Times New Roman"/>
          <w:b w:val="0"/>
          <w:bCs w:val="0"/>
          <w:color w:val="FF0000"/>
          <w:sz w:val="28"/>
          <w:szCs w:val="28"/>
        </w:rPr>
        <w:t>最高獎助金額博士論文新臺幣</w:t>
      </w:r>
      <w:r w:rsidRPr="0028760B">
        <w:rPr>
          <w:rFonts w:ascii="Times New Roman" w:eastAsia="標楷體" w:hAnsi="Times New Roman"/>
          <w:b w:val="0"/>
          <w:bCs w:val="0"/>
          <w:color w:val="FF0000"/>
          <w:sz w:val="28"/>
          <w:szCs w:val="28"/>
        </w:rPr>
        <w:t>5</w:t>
      </w:r>
      <w:r w:rsidRPr="0028760B">
        <w:rPr>
          <w:rFonts w:ascii="Times New Roman" w:eastAsia="標楷體" w:hAnsi="Times New Roman"/>
          <w:b w:val="0"/>
          <w:bCs w:val="0"/>
          <w:color w:val="FF0000"/>
          <w:sz w:val="28"/>
          <w:szCs w:val="28"/>
        </w:rPr>
        <w:t>萬元</w:t>
      </w:r>
      <w:r w:rsidR="00183DBB" w:rsidRPr="0028760B">
        <w:rPr>
          <w:rFonts w:ascii="Times New Roman" w:eastAsia="標楷體" w:hAnsi="Times New Roman"/>
          <w:b w:val="0"/>
          <w:bCs w:val="0"/>
          <w:color w:val="FF0000"/>
          <w:sz w:val="28"/>
          <w:szCs w:val="28"/>
        </w:rPr>
        <w:t>(</w:t>
      </w:r>
      <w:r w:rsidR="00183DBB" w:rsidRPr="0028760B">
        <w:rPr>
          <w:rFonts w:ascii="Times New Roman" w:eastAsia="標楷體" w:hAnsi="Times New Roman"/>
          <w:b w:val="0"/>
          <w:bCs w:val="0"/>
          <w:color w:val="FF0000"/>
          <w:sz w:val="28"/>
          <w:szCs w:val="28"/>
        </w:rPr>
        <w:t>含改寫學位論文發表</w:t>
      </w:r>
      <w:r w:rsidR="00183DBB" w:rsidRPr="0028760B">
        <w:rPr>
          <w:rFonts w:ascii="Times New Roman" w:eastAsia="標楷體" w:hAnsi="Times New Roman"/>
          <w:b w:val="0"/>
          <w:bCs w:val="0"/>
          <w:color w:val="FF0000"/>
          <w:sz w:val="28"/>
          <w:szCs w:val="28"/>
        </w:rPr>
        <w:t>)</w:t>
      </w:r>
      <w:r w:rsidRPr="0028760B">
        <w:rPr>
          <w:rFonts w:ascii="Times New Roman" w:eastAsia="標楷體" w:hAnsi="Times New Roman"/>
          <w:b w:val="0"/>
          <w:bCs w:val="0"/>
          <w:color w:val="FF0000"/>
          <w:sz w:val="28"/>
          <w:szCs w:val="28"/>
        </w:rPr>
        <w:t>、碩士論文</w:t>
      </w:r>
      <w:r w:rsidRPr="0028760B">
        <w:rPr>
          <w:rFonts w:ascii="Times New Roman" w:eastAsia="標楷體" w:hAnsi="Times New Roman"/>
          <w:b w:val="0"/>
          <w:bCs w:val="0"/>
          <w:color w:val="FF0000"/>
          <w:sz w:val="28"/>
          <w:szCs w:val="28"/>
        </w:rPr>
        <w:t>3</w:t>
      </w:r>
      <w:r w:rsidRPr="0028760B">
        <w:rPr>
          <w:rFonts w:ascii="Times New Roman" w:eastAsia="標楷體" w:hAnsi="Times New Roman"/>
          <w:b w:val="0"/>
          <w:bCs w:val="0"/>
          <w:color w:val="FF0000"/>
          <w:sz w:val="28"/>
          <w:szCs w:val="28"/>
        </w:rPr>
        <w:t>萬元</w:t>
      </w:r>
      <w:r w:rsidR="00183DBB" w:rsidRPr="0028760B">
        <w:rPr>
          <w:rFonts w:ascii="Times New Roman" w:eastAsia="標楷體" w:hAnsi="Times New Roman"/>
          <w:b w:val="0"/>
          <w:bCs w:val="0"/>
          <w:color w:val="FF0000"/>
          <w:sz w:val="28"/>
          <w:szCs w:val="28"/>
        </w:rPr>
        <w:t>(</w:t>
      </w:r>
      <w:r w:rsidR="00183DBB" w:rsidRPr="0028760B">
        <w:rPr>
          <w:rFonts w:ascii="Times New Roman" w:eastAsia="標楷體" w:hAnsi="Times New Roman"/>
          <w:b w:val="0"/>
          <w:bCs w:val="0"/>
          <w:color w:val="FF0000"/>
          <w:sz w:val="28"/>
          <w:szCs w:val="28"/>
        </w:rPr>
        <w:t>含改寫學位論文發表</w:t>
      </w:r>
      <w:r w:rsidR="00183DBB" w:rsidRPr="0028760B">
        <w:rPr>
          <w:rFonts w:ascii="Times New Roman" w:eastAsia="標楷體" w:hAnsi="Times New Roman"/>
          <w:b w:val="0"/>
          <w:bCs w:val="0"/>
          <w:color w:val="FF0000"/>
          <w:sz w:val="28"/>
          <w:szCs w:val="28"/>
        </w:rPr>
        <w:t>)</w:t>
      </w:r>
      <w:r w:rsidRPr="00990B2C">
        <w:rPr>
          <w:rFonts w:ascii="Times New Roman" w:eastAsia="標楷體" w:hAnsi="Times New Roman"/>
          <w:b w:val="0"/>
          <w:bCs w:val="0"/>
          <w:sz w:val="28"/>
          <w:szCs w:val="28"/>
        </w:rPr>
        <w:t>，讓</w:t>
      </w:r>
      <w:r w:rsidR="00183DBB" w:rsidRPr="00990B2C">
        <w:rPr>
          <w:rFonts w:ascii="Times New Roman" w:eastAsia="標楷體" w:hAnsi="Times New Roman"/>
          <w:b w:val="0"/>
          <w:bCs w:val="0"/>
          <w:sz w:val="28"/>
          <w:szCs w:val="28"/>
        </w:rPr>
        <w:t>研究生</w:t>
      </w:r>
      <w:r w:rsidRPr="00990B2C">
        <w:rPr>
          <w:rFonts w:ascii="Times New Roman" w:eastAsia="標楷體" w:hAnsi="Times New Roman"/>
          <w:b w:val="0"/>
          <w:bCs w:val="0"/>
          <w:sz w:val="28"/>
          <w:szCs w:val="28"/>
        </w:rPr>
        <w:t>的學術研究更具能見度與價值</w:t>
      </w:r>
      <w:r w:rsidR="0028760B">
        <w:rPr>
          <w:rFonts w:ascii="Times New Roman" w:eastAsia="標楷體" w:hAnsi="Times New Roman" w:hint="eastAsia"/>
          <w:b w:val="0"/>
          <w:bCs w:val="0"/>
          <w:sz w:val="28"/>
          <w:szCs w:val="28"/>
        </w:rPr>
        <w:t>。</w:t>
      </w:r>
    </w:p>
    <w:p w:rsidR="00183DBB" w:rsidRPr="00DB312D" w:rsidRDefault="0091617D" w:rsidP="0028760B">
      <w:pPr>
        <w:pStyle w:val="a5"/>
        <w:spacing w:beforeLines="50" w:before="180" w:afterLines="50" w:after="180" w:line="500" w:lineRule="exact"/>
        <w:ind w:firstLineChars="177" w:firstLine="496"/>
        <w:jc w:val="left"/>
        <w:rPr>
          <w:rFonts w:ascii="Times New Roman" w:hAnsi="Times New Roman"/>
          <w:b w:val="0"/>
          <w:sz w:val="28"/>
          <w:szCs w:val="28"/>
        </w:rPr>
      </w:pPr>
      <w:r w:rsidRPr="00990B2C">
        <w:rPr>
          <w:rFonts w:ascii="Times New Roman" w:eastAsia="標楷體" w:hAnsi="Times New Roman"/>
          <w:b w:val="0"/>
          <w:bCs w:val="0"/>
          <w:sz w:val="28"/>
          <w:szCs w:val="28"/>
        </w:rPr>
        <w:t>本</w:t>
      </w:r>
      <w:r w:rsidR="00DB312D">
        <w:rPr>
          <w:rFonts w:ascii="Times New Roman" w:eastAsia="標楷體" w:hAnsi="Times New Roman"/>
          <w:b w:val="0"/>
          <w:bCs w:val="0"/>
          <w:sz w:val="28"/>
          <w:szCs w:val="28"/>
        </w:rPr>
        <w:t>(111</w:t>
      </w:r>
      <w:r w:rsidR="00990B2C" w:rsidRPr="00990B2C">
        <w:rPr>
          <w:rFonts w:ascii="Times New Roman" w:eastAsia="標楷體" w:hAnsi="Times New Roman"/>
          <w:b w:val="0"/>
          <w:bCs w:val="0"/>
          <w:sz w:val="28"/>
          <w:szCs w:val="28"/>
        </w:rPr>
        <w:t>)</w:t>
      </w:r>
      <w:r w:rsidRPr="00990B2C">
        <w:rPr>
          <w:rFonts w:ascii="Times New Roman" w:eastAsia="標楷體" w:hAnsi="Times New Roman"/>
          <w:b w:val="0"/>
          <w:bCs w:val="0"/>
          <w:sz w:val="28"/>
          <w:szCs w:val="28"/>
        </w:rPr>
        <w:t>年度受理</w:t>
      </w:r>
      <w:r w:rsidRPr="00B50A15">
        <w:rPr>
          <w:rFonts w:ascii="Times New Roman" w:eastAsia="標楷體" w:hAnsi="Times New Roman"/>
          <w:b w:val="0"/>
          <w:bCs w:val="0"/>
          <w:color w:val="FF0000"/>
          <w:sz w:val="28"/>
          <w:szCs w:val="28"/>
        </w:rPr>
        <w:t>申請日期自</w:t>
      </w:r>
      <w:r w:rsidRPr="00B50A15">
        <w:rPr>
          <w:rFonts w:ascii="Times New Roman" w:eastAsia="標楷體" w:hAnsi="Times New Roman"/>
          <w:b w:val="0"/>
          <w:bCs w:val="0"/>
          <w:color w:val="FF0000"/>
          <w:sz w:val="28"/>
          <w:szCs w:val="28"/>
        </w:rPr>
        <w:t>6</w:t>
      </w:r>
      <w:r w:rsidRPr="00B50A15">
        <w:rPr>
          <w:rFonts w:ascii="Times New Roman" w:eastAsia="標楷體" w:hAnsi="Times New Roman"/>
          <w:b w:val="0"/>
          <w:bCs w:val="0"/>
          <w:color w:val="FF0000"/>
          <w:sz w:val="28"/>
          <w:szCs w:val="28"/>
        </w:rPr>
        <w:t>月</w:t>
      </w:r>
      <w:r w:rsidRPr="00B50A15">
        <w:rPr>
          <w:rFonts w:ascii="Times New Roman" w:eastAsia="標楷體" w:hAnsi="Times New Roman"/>
          <w:b w:val="0"/>
          <w:bCs w:val="0"/>
          <w:color w:val="FF0000"/>
          <w:sz w:val="28"/>
          <w:szCs w:val="28"/>
        </w:rPr>
        <w:t>1</w:t>
      </w:r>
      <w:r w:rsidRPr="00B50A15">
        <w:rPr>
          <w:rFonts w:ascii="Times New Roman" w:eastAsia="標楷體" w:hAnsi="Times New Roman"/>
          <w:b w:val="0"/>
          <w:bCs w:val="0"/>
          <w:color w:val="FF0000"/>
          <w:sz w:val="28"/>
          <w:szCs w:val="28"/>
        </w:rPr>
        <w:t>日起至</w:t>
      </w:r>
      <w:r w:rsidRPr="00B50A15">
        <w:rPr>
          <w:rFonts w:ascii="Times New Roman" w:eastAsia="標楷體" w:hAnsi="Times New Roman"/>
          <w:b w:val="0"/>
          <w:bCs w:val="0"/>
          <w:color w:val="FF0000"/>
          <w:sz w:val="28"/>
          <w:szCs w:val="28"/>
        </w:rPr>
        <w:t>7</w:t>
      </w:r>
      <w:r w:rsidRPr="00B50A15">
        <w:rPr>
          <w:rFonts w:ascii="Times New Roman" w:eastAsia="標楷體" w:hAnsi="Times New Roman"/>
          <w:b w:val="0"/>
          <w:bCs w:val="0"/>
          <w:color w:val="FF0000"/>
          <w:sz w:val="28"/>
          <w:szCs w:val="28"/>
        </w:rPr>
        <w:t>月</w:t>
      </w:r>
      <w:r w:rsidRPr="00B50A15">
        <w:rPr>
          <w:rFonts w:ascii="Times New Roman" w:eastAsia="標楷體" w:hAnsi="Times New Roman"/>
          <w:b w:val="0"/>
          <w:bCs w:val="0"/>
          <w:color w:val="FF0000"/>
          <w:sz w:val="28"/>
          <w:szCs w:val="28"/>
        </w:rPr>
        <w:t>31</w:t>
      </w:r>
      <w:r w:rsidRPr="00B50A15">
        <w:rPr>
          <w:rFonts w:ascii="Times New Roman" w:eastAsia="標楷體" w:hAnsi="Times New Roman"/>
          <w:b w:val="0"/>
          <w:bCs w:val="0"/>
          <w:color w:val="FF0000"/>
          <w:sz w:val="28"/>
          <w:szCs w:val="28"/>
        </w:rPr>
        <w:t>日止</w:t>
      </w:r>
      <w:r w:rsidRPr="00990B2C">
        <w:rPr>
          <w:rFonts w:ascii="Times New Roman" w:eastAsia="標楷體" w:hAnsi="Times New Roman"/>
          <w:b w:val="0"/>
          <w:bCs w:val="0"/>
          <w:sz w:val="28"/>
          <w:szCs w:val="28"/>
        </w:rPr>
        <w:t>，相關辦法請連結以下網頁查詢。</w:t>
      </w:r>
      <w:r w:rsidRPr="0028760B">
        <w:rPr>
          <w:rFonts w:ascii="標楷體" w:eastAsia="標楷體" w:hAnsi="標楷體" w:hint="eastAsia"/>
          <w:b w:val="0"/>
          <w:sz w:val="28"/>
          <w:szCs w:val="28"/>
        </w:rPr>
        <w:t>網址</w:t>
      </w:r>
      <w:r w:rsidRPr="0028760B">
        <w:rPr>
          <w:rFonts w:ascii="新細明體" w:hAnsi="新細明體" w:hint="eastAsia"/>
          <w:b w:val="0"/>
        </w:rPr>
        <w:t>：</w:t>
      </w:r>
      <w:hyperlink r:id="rId6" w:history="1">
        <w:r w:rsidR="00DB312D" w:rsidRPr="00DB312D">
          <w:rPr>
            <w:rStyle w:val="a7"/>
            <w:rFonts w:ascii="Times New Roman" w:hAnsi="Times New Roman"/>
            <w:b w:val="0"/>
            <w:sz w:val="28"/>
            <w:szCs w:val="28"/>
          </w:rPr>
          <w:t>https://www.nlpi.edu.tw/AboutUs/GovernmentInfo/AwardInfo/AwardInfo02.htm</w:t>
        </w:r>
      </w:hyperlink>
    </w:p>
    <w:p w:rsidR="00990B2C" w:rsidRPr="0028760B" w:rsidRDefault="00DB312D" w:rsidP="00990B2C">
      <w:pPr>
        <w:pStyle w:val="a5"/>
        <w:spacing w:beforeLines="50" w:before="180" w:afterLines="50" w:after="180" w:line="500" w:lineRule="exact"/>
        <w:ind w:firstLineChars="177" w:firstLine="496"/>
        <w:jc w:val="both"/>
        <w:rPr>
          <w:rFonts w:ascii="Times New Roman" w:eastAsia="標楷體" w:hAnsi="Times New Roman"/>
          <w:b w:val="0"/>
          <w:kern w:val="0"/>
          <w:sz w:val="28"/>
          <w:szCs w:val="28"/>
        </w:rPr>
      </w:pPr>
      <w:bookmarkStart w:id="0" w:name="_GoBack"/>
      <w:bookmarkEnd w:id="0"/>
      <w:r w:rsidRPr="00DB312D">
        <w:rPr>
          <w:rFonts w:ascii="標楷體" w:eastAsia="標楷體" w:hAnsi="標楷體" w:hint="eastAsia"/>
          <w:b w:val="0"/>
          <w:color w:val="FF0000"/>
          <w:sz w:val="28"/>
          <w:szCs w:val="28"/>
          <w:shd w:val="clear" w:color="auto" w:fill="FFFFFF"/>
        </w:rPr>
        <w:t>※※為因應全國防疫措施，申請者寄送所需之文件均以e-mail</w:t>
      </w:r>
      <w:r w:rsidRPr="00DB312D">
        <w:rPr>
          <w:rFonts w:ascii="標楷體" w:eastAsia="標楷體" w:hAnsi="標楷體" w:hint="eastAsia"/>
          <w:b w:val="0"/>
          <w:color w:val="FF0000"/>
          <w:sz w:val="28"/>
          <w:szCs w:val="28"/>
          <w:bdr w:val="none" w:sz="0" w:space="0" w:color="auto" w:frame="1"/>
          <w:shd w:val="clear" w:color="auto" w:fill="FFFFFF"/>
        </w:rPr>
        <w:t>寄送電子文件(含MS Word檔、PDF檔)至</w:t>
      </w:r>
      <w:hyperlink r:id="rId7" w:tgtFrame="_blank" w:tooltip="寫信給承辦" w:history="1">
        <w:r w:rsidRPr="00DB312D">
          <w:rPr>
            <w:rStyle w:val="a7"/>
            <w:rFonts w:ascii="Times New Roman" w:eastAsia="標楷體" w:hAnsi="Times New Roman"/>
            <w:b w:val="0"/>
            <w:color w:val="005E9C"/>
            <w:sz w:val="28"/>
            <w:szCs w:val="28"/>
            <w:bdr w:val="none" w:sz="0" w:space="0" w:color="auto" w:frame="1"/>
            <w:shd w:val="clear" w:color="auto" w:fill="FFFFFF"/>
          </w:rPr>
          <w:t>lhlai@nlpi.edu.tw</w:t>
        </w:r>
      </w:hyperlink>
      <w:r w:rsidRPr="00DB312D">
        <w:rPr>
          <w:rFonts w:ascii="標楷體" w:eastAsia="標楷體" w:hAnsi="標楷體" w:hint="eastAsia"/>
          <w:b w:val="0"/>
          <w:color w:val="3B3B3B"/>
          <w:sz w:val="28"/>
          <w:szCs w:val="28"/>
          <w:bdr w:val="none" w:sz="0" w:space="0" w:color="auto" w:frame="1"/>
          <w:shd w:val="clear" w:color="auto" w:fill="FFFFFF"/>
        </w:rPr>
        <w:t> </w:t>
      </w:r>
      <w:r w:rsidRPr="00DB312D">
        <w:rPr>
          <w:rFonts w:ascii="標楷體" w:eastAsia="標楷體" w:hAnsi="標楷體" w:hint="eastAsia"/>
          <w:b w:val="0"/>
          <w:color w:val="FF0000"/>
          <w:sz w:val="28"/>
          <w:szCs w:val="28"/>
          <w:bdr w:val="none" w:sz="0" w:space="0" w:color="auto" w:frame="1"/>
          <w:shd w:val="clear" w:color="auto" w:fill="FFFFFF"/>
        </w:rPr>
        <w:t>賴小姐收；學位證書影本須加蓋「與正本同」或其他字樣印戳；學位論文僅需提供未加密之全文PDF檔，若經評審入選後再寄送三本紙本論文至本館供存檔及典藏；所有申請之表單(除附件—亦須提供繕打姓名之MS Word檔外)均需填妥並簽名後再掃描</w:t>
      </w:r>
      <w:r w:rsidRPr="00DB312D">
        <w:rPr>
          <w:rFonts w:ascii="MS Gothic" w:eastAsia="MS Gothic" w:hAnsi="MS Gothic" w:cs="MS Gothic" w:hint="eastAsia"/>
          <w:b w:val="0"/>
          <w:color w:val="FF0000"/>
          <w:sz w:val="28"/>
          <w:szCs w:val="28"/>
          <w:bdr w:val="none" w:sz="0" w:space="0" w:color="auto" w:frame="1"/>
          <w:shd w:val="clear" w:color="auto" w:fill="FFFFFF"/>
        </w:rPr>
        <w:t>​</w:t>
      </w:r>
      <w:r w:rsidRPr="00DB312D">
        <w:rPr>
          <w:rFonts w:ascii="標楷體" w:eastAsia="標楷體" w:hAnsi="標楷體" w:cs="微軟正黑體" w:hint="eastAsia"/>
          <w:b w:val="0"/>
          <w:color w:val="FF0000"/>
          <w:sz w:val="28"/>
          <w:szCs w:val="28"/>
          <w:bdr w:val="none" w:sz="0" w:space="0" w:color="auto" w:frame="1"/>
          <w:shd w:val="clear" w:color="auto" w:fill="FFFFFF"/>
        </w:rPr>
        <w:t>為</w:t>
      </w:r>
      <w:r w:rsidRPr="00DB312D">
        <w:rPr>
          <w:rFonts w:ascii="標楷體" w:eastAsia="標楷體" w:hAnsi="標楷體" w:hint="eastAsia"/>
          <w:b w:val="0"/>
          <w:color w:val="FF0000"/>
          <w:sz w:val="28"/>
          <w:szCs w:val="28"/>
          <w:bdr w:val="none" w:sz="0" w:space="0" w:color="auto" w:frame="1"/>
          <w:shd w:val="clear" w:color="auto" w:fill="FFFFFF"/>
        </w:rPr>
        <w:t>PDF檔</w:t>
      </w:r>
      <w:r w:rsidRPr="00DB312D">
        <w:rPr>
          <w:rFonts w:ascii="標楷體" w:eastAsia="標楷體" w:hAnsi="標楷體" w:hint="eastAsia"/>
          <w:b w:val="0"/>
          <w:color w:val="3B3B3B"/>
          <w:sz w:val="28"/>
          <w:szCs w:val="28"/>
          <w:bdr w:val="none" w:sz="0" w:space="0" w:color="auto" w:frame="1"/>
          <w:shd w:val="clear" w:color="auto" w:fill="FFFFFF"/>
        </w:rPr>
        <w:t>。</w:t>
      </w:r>
      <w:r w:rsidR="0028760B" w:rsidRPr="008A066B">
        <w:rPr>
          <w:rFonts w:ascii="Times New Roman" w:eastAsia="標楷體" w:hAnsi="Times New Roman" w:hint="eastAsia"/>
          <w:b w:val="0"/>
          <w:kern w:val="0"/>
          <w:sz w:val="28"/>
          <w:szCs w:val="28"/>
        </w:rPr>
        <w:t>若有任何疑問，歡迎洽詢，電話：</w:t>
      </w:r>
      <w:r w:rsidR="0028760B" w:rsidRPr="008A066B">
        <w:rPr>
          <w:rFonts w:ascii="Times New Roman" w:eastAsia="標楷體" w:hAnsi="Times New Roman" w:hint="eastAsia"/>
          <w:b w:val="0"/>
          <w:kern w:val="0"/>
          <w:sz w:val="28"/>
          <w:szCs w:val="28"/>
        </w:rPr>
        <w:t>04</w:t>
      </w:r>
      <w:r w:rsidR="0028760B" w:rsidRPr="008A066B">
        <w:rPr>
          <w:rFonts w:ascii="Times New Roman" w:eastAsia="標楷體" w:hAnsi="Times New Roman"/>
          <w:b w:val="0"/>
          <w:kern w:val="0"/>
          <w:sz w:val="28"/>
          <w:szCs w:val="28"/>
        </w:rPr>
        <w:t>-22625100</w:t>
      </w:r>
      <w:r w:rsidR="0028760B" w:rsidRPr="008A066B">
        <w:rPr>
          <w:rFonts w:ascii="Times New Roman" w:eastAsia="標楷體" w:hAnsi="Times New Roman" w:hint="eastAsia"/>
          <w:b w:val="0"/>
          <w:kern w:val="0"/>
          <w:sz w:val="28"/>
          <w:szCs w:val="28"/>
        </w:rPr>
        <w:t>轉</w:t>
      </w:r>
      <w:r w:rsidR="0028760B" w:rsidRPr="008A066B">
        <w:rPr>
          <w:rFonts w:ascii="Times New Roman" w:eastAsia="標楷體" w:hAnsi="Times New Roman" w:hint="eastAsia"/>
          <w:b w:val="0"/>
          <w:kern w:val="0"/>
          <w:sz w:val="28"/>
          <w:szCs w:val="28"/>
        </w:rPr>
        <w:t>1032</w:t>
      </w:r>
      <w:r w:rsidR="0028760B" w:rsidRPr="008A066B">
        <w:rPr>
          <w:rFonts w:ascii="Times New Roman" w:eastAsia="標楷體" w:hAnsi="Times New Roman" w:hint="eastAsia"/>
          <w:b w:val="0"/>
          <w:kern w:val="0"/>
          <w:sz w:val="28"/>
          <w:szCs w:val="28"/>
        </w:rPr>
        <w:t>、或</w:t>
      </w:r>
      <w:r w:rsidR="0028760B" w:rsidRPr="008A066B">
        <w:rPr>
          <w:rFonts w:ascii="Times New Roman" w:eastAsia="標楷體" w:hAnsi="Times New Roman" w:hint="eastAsia"/>
          <w:b w:val="0"/>
          <w:kern w:val="0"/>
          <w:sz w:val="28"/>
          <w:szCs w:val="28"/>
        </w:rPr>
        <w:t>e-mail</w:t>
      </w:r>
      <w:r w:rsidR="0028760B" w:rsidRPr="008A066B">
        <w:rPr>
          <w:rFonts w:ascii="Times New Roman" w:eastAsia="標楷體" w:hAnsi="Times New Roman" w:hint="eastAsia"/>
          <w:b w:val="0"/>
          <w:kern w:val="0"/>
          <w:sz w:val="28"/>
          <w:szCs w:val="28"/>
        </w:rPr>
        <w:t>：</w:t>
      </w:r>
      <w:hyperlink r:id="rId8" w:history="1">
        <w:r w:rsidR="0028760B" w:rsidRPr="00005033">
          <w:rPr>
            <w:rStyle w:val="a7"/>
            <w:rFonts w:ascii="Times New Roman" w:eastAsia="標楷體" w:hAnsi="Times New Roman" w:hint="eastAsia"/>
            <w:b w:val="0"/>
            <w:kern w:val="0"/>
            <w:sz w:val="28"/>
            <w:szCs w:val="28"/>
          </w:rPr>
          <w:t>lhlai@nlpi.edu.tw</w:t>
        </w:r>
      </w:hyperlink>
      <w:r w:rsidR="0028760B">
        <w:rPr>
          <w:rFonts w:ascii="Times New Roman" w:eastAsia="標楷體" w:hAnsi="Times New Roman" w:hint="eastAsia"/>
          <w:b w:val="0"/>
          <w:kern w:val="0"/>
          <w:sz w:val="28"/>
          <w:szCs w:val="28"/>
        </w:rPr>
        <w:t>。</w:t>
      </w:r>
    </w:p>
    <w:p w:rsidR="00990B2C" w:rsidRPr="00990B2C" w:rsidRDefault="00990B2C" w:rsidP="00990B2C">
      <w:pPr>
        <w:pStyle w:val="a5"/>
        <w:spacing w:beforeLines="50" w:before="180" w:afterLines="50" w:after="180" w:line="500" w:lineRule="exact"/>
        <w:ind w:firstLineChars="177" w:firstLine="496"/>
        <w:jc w:val="both"/>
        <w:rPr>
          <w:rFonts w:ascii="標楷體" w:eastAsia="標楷體" w:hAnsi="標楷體" w:cs="新細明體"/>
          <w:b w:val="0"/>
          <w:kern w:val="0"/>
          <w:sz w:val="28"/>
          <w:szCs w:val="28"/>
        </w:rPr>
      </w:pPr>
    </w:p>
    <w:p w:rsidR="00990B2C" w:rsidRPr="00990B2C" w:rsidRDefault="00990B2C" w:rsidP="00990B2C">
      <w:pPr>
        <w:pStyle w:val="a5"/>
        <w:spacing w:beforeLines="50" w:before="180" w:afterLines="50" w:after="180" w:line="500" w:lineRule="exact"/>
        <w:ind w:firstLineChars="177" w:firstLine="496"/>
        <w:jc w:val="both"/>
        <w:rPr>
          <w:rFonts w:ascii="標楷體" w:eastAsia="標楷體" w:hAnsi="標楷體" w:cs="新細明體"/>
          <w:b w:val="0"/>
          <w:kern w:val="0"/>
          <w:sz w:val="28"/>
          <w:szCs w:val="28"/>
        </w:rPr>
      </w:pPr>
    </w:p>
    <w:p w:rsidR="00676A1E" w:rsidRPr="00990B2C" w:rsidRDefault="00676A1E" w:rsidP="00990B2C">
      <w:pPr>
        <w:pStyle w:val="a5"/>
        <w:spacing w:beforeLines="50" w:before="180" w:afterLines="50" w:after="180" w:line="500" w:lineRule="exact"/>
        <w:ind w:firstLineChars="177" w:firstLine="496"/>
        <w:jc w:val="both"/>
        <w:rPr>
          <w:rFonts w:ascii="標楷體" w:eastAsia="標楷體" w:hAnsi="標楷體"/>
          <w:b w:val="0"/>
          <w:sz w:val="28"/>
          <w:szCs w:val="28"/>
        </w:rPr>
      </w:pPr>
    </w:p>
    <w:sectPr w:rsidR="00676A1E" w:rsidRPr="00990B2C" w:rsidSect="00183DBB">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37" w:rsidRDefault="00D45337" w:rsidP="00D45337">
      <w:r>
        <w:separator/>
      </w:r>
    </w:p>
  </w:endnote>
  <w:endnote w:type="continuationSeparator" w:id="0">
    <w:p w:rsidR="00D45337" w:rsidRDefault="00D45337" w:rsidP="00D4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37" w:rsidRDefault="00D45337" w:rsidP="00D45337">
      <w:r>
        <w:separator/>
      </w:r>
    </w:p>
  </w:footnote>
  <w:footnote w:type="continuationSeparator" w:id="0">
    <w:p w:rsidR="00D45337" w:rsidRDefault="00D45337" w:rsidP="00D45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1E"/>
    <w:rsid w:val="00084AD1"/>
    <w:rsid w:val="000C71BD"/>
    <w:rsid w:val="000D4815"/>
    <w:rsid w:val="000E6014"/>
    <w:rsid w:val="00183DBB"/>
    <w:rsid w:val="00284D1A"/>
    <w:rsid w:val="0028760B"/>
    <w:rsid w:val="0029042A"/>
    <w:rsid w:val="002D0078"/>
    <w:rsid w:val="003632E6"/>
    <w:rsid w:val="003B5EA9"/>
    <w:rsid w:val="00477AB8"/>
    <w:rsid w:val="00617C44"/>
    <w:rsid w:val="00672A8D"/>
    <w:rsid w:val="00675987"/>
    <w:rsid w:val="00676A1E"/>
    <w:rsid w:val="006806CE"/>
    <w:rsid w:val="00681195"/>
    <w:rsid w:val="006F6EB0"/>
    <w:rsid w:val="007969A6"/>
    <w:rsid w:val="008624F6"/>
    <w:rsid w:val="00865363"/>
    <w:rsid w:val="008A066B"/>
    <w:rsid w:val="0091617D"/>
    <w:rsid w:val="00990B2C"/>
    <w:rsid w:val="00991A21"/>
    <w:rsid w:val="00AC46F6"/>
    <w:rsid w:val="00AC6EC0"/>
    <w:rsid w:val="00B50A15"/>
    <w:rsid w:val="00C72886"/>
    <w:rsid w:val="00CF6290"/>
    <w:rsid w:val="00D45337"/>
    <w:rsid w:val="00DB312D"/>
    <w:rsid w:val="00DF79F3"/>
    <w:rsid w:val="00F20F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6080CAA-72D1-4959-957C-65080AAF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A1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76A1E"/>
    <w:rPr>
      <w:rFonts w:asciiTheme="majorHAnsi" w:eastAsiaTheme="majorEastAsia" w:hAnsiTheme="majorHAnsi" w:cstheme="majorBidi"/>
      <w:sz w:val="18"/>
      <w:szCs w:val="18"/>
    </w:rPr>
  </w:style>
  <w:style w:type="paragraph" w:styleId="a5">
    <w:name w:val="Title"/>
    <w:basedOn w:val="a"/>
    <w:next w:val="a"/>
    <w:link w:val="a6"/>
    <w:uiPriority w:val="10"/>
    <w:qFormat/>
    <w:rsid w:val="003B5EA9"/>
    <w:pPr>
      <w:spacing w:before="240" w:after="60"/>
      <w:jc w:val="center"/>
      <w:outlineLvl w:val="0"/>
    </w:pPr>
    <w:rPr>
      <w:rFonts w:ascii="Cambria" w:eastAsia="新細明體" w:hAnsi="Cambria" w:cs="Times New Roman"/>
      <w:b/>
      <w:bCs/>
      <w:sz w:val="32"/>
      <w:szCs w:val="32"/>
    </w:rPr>
  </w:style>
  <w:style w:type="character" w:customStyle="1" w:styleId="a6">
    <w:name w:val="標題 字元"/>
    <w:basedOn w:val="a0"/>
    <w:link w:val="a5"/>
    <w:uiPriority w:val="10"/>
    <w:rsid w:val="003B5EA9"/>
    <w:rPr>
      <w:rFonts w:ascii="Cambria" w:eastAsia="新細明體" w:hAnsi="Cambria" w:cs="Times New Roman"/>
      <w:b/>
      <w:bCs/>
      <w:sz w:val="32"/>
      <w:szCs w:val="32"/>
    </w:rPr>
  </w:style>
  <w:style w:type="character" w:styleId="a7">
    <w:name w:val="Hyperlink"/>
    <w:basedOn w:val="a0"/>
    <w:uiPriority w:val="99"/>
    <w:unhideWhenUsed/>
    <w:rsid w:val="00617C44"/>
    <w:rPr>
      <w:color w:val="0000FF" w:themeColor="hyperlink"/>
      <w:u w:val="single"/>
    </w:rPr>
  </w:style>
  <w:style w:type="paragraph" w:styleId="a8">
    <w:name w:val="header"/>
    <w:basedOn w:val="a"/>
    <w:link w:val="a9"/>
    <w:uiPriority w:val="99"/>
    <w:unhideWhenUsed/>
    <w:rsid w:val="00D45337"/>
    <w:pPr>
      <w:tabs>
        <w:tab w:val="center" w:pos="4153"/>
        <w:tab w:val="right" w:pos="8306"/>
      </w:tabs>
      <w:snapToGrid w:val="0"/>
    </w:pPr>
    <w:rPr>
      <w:sz w:val="20"/>
      <w:szCs w:val="20"/>
    </w:rPr>
  </w:style>
  <w:style w:type="character" w:customStyle="1" w:styleId="a9">
    <w:name w:val="頁首 字元"/>
    <w:basedOn w:val="a0"/>
    <w:link w:val="a8"/>
    <w:uiPriority w:val="99"/>
    <w:rsid w:val="00D45337"/>
    <w:rPr>
      <w:sz w:val="20"/>
      <w:szCs w:val="20"/>
    </w:rPr>
  </w:style>
  <w:style w:type="paragraph" w:styleId="aa">
    <w:name w:val="footer"/>
    <w:basedOn w:val="a"/>
    <w:link w:val="ab"/>
    <w:uiPriority w:val="99"/>
    <w:unhideWhenUsed/>
    <w:rsid w:val="00D45337"/>
    <w:pPr>
      <w:tabs>
        <w:tab w:val="center" w:pos="4153"/>
        <w:tab w:val="right" w:pos="8306"/>
      </w:tabs>
      <w:snapToGrid w:val="0"/>
    </w:pPr>
    <w:rPr>
      <w:sz w:val="20"/>
      <w:szCs w:val="20"/>
    </w:rPr>
  </w:style>
  <w:style w:type="character" w:customStyle="1" w:styleId="ab">
    <w:name w:val="頁尾 字元"/>
    <w:basedOn w:val="a0"/>
    <w:link w:val="aa"/>
    <w:uiPriority w:val="99"/>
    <w:rsid w:val="00D453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1165">
      <w:bodyDiv w:val="1"/>
      <w:marLeft w:val="0"/>
      <w:marRight w:val="0"/>
      <w:marTop w:val="0"/>
      <w:marBottom w:val="0"/>
      <w:divBdr>
        <w:top w:val="none" w:sz="0" w:space="0" w:color="auto"/>
        <w:left w:val="none" w:sz="0" w:space="0" w:color="auto"/>
        <w:bottom w:val="none" w:sz="0" w:space="0" w:color="auto"/>
        <w:right w:val="none" w:sz="0" w:space="0" w:color="auto"/>
      </w:divBdr>
    </w:div>
    <w:div w:id="814444966">
      <w:bodyDiv w:val="1"/>
      <w:marLeft w:val="0"/>
      <w:marRight w:val="0"/>
      <w:marTop w:val="0"/>
      <w:marBottom w:val="0"/>
      <w:divBdr>
        <w:top w:val="none" w:sz="0" w:space="0" w:color="auto"/>
        <w:left w:val="none" w:sz="0" w:space="0" w:color="auto"/>
        <w:bottom w:val="none" w:sz="0" w:space="0" w:color="auto"/>
        <w:right w:val="none" w:sz="0" w:space="0" w:color="auto"/>
      </w:divBdr>
    </w:div>
    <w:div w:id="836501630">
      <w:bodyDiv w:val="1"/>
      <w:marLeft w:val="0"/>
      <w:marRight w:val="0"/>
      <w:marTop w:val="0"/>
      <w:marBottom w:val="0"/>
      <w:divBdr>
        <w:top w:val="none" w:sz="0" w:space="0" w:color="auto"/>
        <w:left w:val="none" w:sz="0" w:space="0" w:color="auto"/>
        <w:bottom w:val="none" w:sz="0" w:space="0" w:color="auto"/>
        <w:right w:val="none" w:sz="0" w:space="0" w:color="auto"/>
      </w:divBdr>
    </w:div>
    <w:div w:id="1084842632">
      <w:bodyDiv w:val="1"/>
      <w:marLeft w:val="0"/>
      <w:marRight w:val="0"/>
      <w:marTop w:val="0"/>
      <w:marBottom w:val="0"/>
      <w:divBdr>
        <w:top w:val="none" w:sz="0" w:space="0" w:color="auto"/>
        <w:left w:val="none" w:sz="0" w:space="0" w:color="auto"/>
        <w:bottom w:val="none" w:sz="0" w:space="0" w:color="auto"/>
        <w:right w:val="none" w:sz="0" w:space="0" w:color="auto"/>
      </w:divBdr>
    </w:div>
    <w:div w:id="17721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lai@nlpi.edu.tw" TargetMode="External"/><Relationship Id="rId3" Type="http://schemas.openxmlformats.org/officeDocument/2006/relationships/webSettings" Target="webSettings.xml"/><Relationship Id="rId7" Type="http://schemas.openxmlformats.org/officeDocument/2006/relationships/hyperlink" Target="mailto:lhlai@nlpi.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lpi.edu.tw/AboutUs/GovernmentInfo/AwardInfo/AwardInfo0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a11101</dc:creator>
  <cp:lastModifiedBy>賴麗香-Li-Hsiang Lai</cp:lastModifiedBy>
  <cp:revision>11</cp:revision>
  <dcterms:created xsi:type="dcterms:W3CDTF">2019-05-24T01:17:00Z</dcterms:created>
  <dcterms:modified xsi:type="dcterms:W3CDTF">2022-04-29T01:57:00Z</dcterms:modified>
</cp:coreProperties>
</file>