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B" w:rsidRPr="00521A4A" w:rsidRDefault="0028328B" w:rsidP="0028328B">
      <w:pPr>
        <w:snapToGrid w:val="0"/>
        <w:spacing w:line="240" w:lineRule="atLeast"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15617B">
        <w:rPr>
          <w:rFonts w:ascii="標楷體" w:eastAsia="標楷體" w:hAnsi="標楷體" w:hint="eastAsia"/>
          <w:b/>
          <w:sz w:val="28"/>
          <w:szCs w:val="28"/>
        </w:rPr>
        <w:t>學年度輔仁大學圖書資訊學系</w:t>
      </w:r>
      <w:r>
        <w:rPr>
          <w:rFonts w:ascii="標楷體" w:eastAsia="標楷體" w:hAnsi="標楷體" w:hint="eastAsia"/>
          <w:b/>
          <w:sz w:val="28"/>
          <w:szCs w:val="28"/>
        </w:rPr>
        <w:t>日間</w:t>
      </w:r>
      <w:r w:rsidRPr="0015617B">
        <w:rPr>
          <w:rFonts w:ascii="標楷體" w:eastAsia="標楷體" w:hAnsi="標楷體" w:hint="eastAsia"/>
          <w:b/>
          <w:sz w:val="28"/>
          <w:szCs w:val="28"/>
        </w:rPr>
        <w:t>學士班課程架構</w:t>
      </w:r>
    </w:p>
    <w:p w:rsidR="0028328B" w:rsidRPr="00521A4A" w:rsidRDefault="0028328B" w:rsidP="0028328B">
      <w:pPr>
        <w:snapToGrid w:val="0"/>
        <w:spacing w:line="240" w:lineRule="atLeast"/>
        <w:jc w:val="right"/>
        <w:rPr>
          <w:rFonts w:ascii="標楷體" w:eastAsia="標楷體" w:hAnsi="標楷體"/>
          <w:b/>
          <w:color w:val="FF0000"/>
        </w:rPr>
      </w:pPr>
      <w:r w:rsidRPr="00521A4A">
        <w:rPr>
          <w:rFonts w:ascii="標楷體" w:eastAsia="標楷體" w:hAnsi="標楷體" w:hint="eastAsia"/>
          <w:b/>
          <w:color w:val="FF0000"/>
        </w:rPr>
        <w:t>畢業學分：128學分</w:t>
      </w:r>
    </w:p>
    <w:p w:rsidR="0028328B" w:rsidRPr="00521A4A" w:rsidRDefault="0028328B" w:rsidP="0028328B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/>
          <w:sz w:val="20"/>
        </w:rPr>
        <w:t>-------------------------------------------------------------------------------------------------</w:t>
      </w:r>
    </w:p>
    <w:p w:rsidR="0028328B" w:rsidRPr="00521A4A" w:rsidRDefault="0028328B" w:rsidP="0028328B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 w:hint="eastAsia"/>
          <w:b/>
          <w:color w:val="339966"/>
        </w:rPr>
        <w:t>全人教育課程32學分：</w:t>
      </w:r>
      <w:r w:rsidRPr="00521A4A">
        <w:rPr>
          <w:rFonts w:ascii="標楷體" w:eastAsia="標楷體" w:hAnsi="標楷體" w:hint="eastAsia"/>
          <w:sz w:val="20"/>
        </w:rPr>
        <w:t>基本能力課程12學分、全人教育核心課程8學分、通識涵養課程12學分。課程科目詳見附件。</w:t>
      </w:r>
    </w:p>
    <w:p w:rsidR="0028328B" w:rsidRPr="00521A4A" w:rsidRDefault="0028328B" w:rsidP="0028328B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 w:hint="eastAsia"/>
          <w:b/>
          <w:color w:val="339966"/>
        </w:rPr>
        <w:t>教育學院核心課程：教育概論(必修2學分)全英語課程</w:t>
      </w:r>
    </w:p>
    <w:p w:rsidR="0028328B" w:rsidRPr="00521A4A" w:rsidRDefault="00BF5EFA" w:rsidP="0028328B">
      <w:pPr>
        <w:snapToGrid w:val="0"/>
        <w:spacing w:line="240" w:lineRule="atLeast"/>
        <w:ind w:firstLineChars="1050" w:firstLine="2520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1828800" cy="609600"/>
                <wp:effectExtent l="0" t="0" r="0" b="0"/>
                <wp:wrapNone/>
                <wp:docPr id="2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Pr="00802987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基礎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理論、方法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圖書資訊學導論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統計學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position:absolute;left:0;text-align:left;margin-left:180pt;margin-top:5.15pt;width:2in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">
                <v:textbox>
                  <w:txbxContent>
                    <w:p w:rsidR="0028328B" w:rsidRPr="00802987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基礎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理論、方法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圖書資訊學導論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統計學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None/>
                <wp:docPr id="26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51DD" id="Line 37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9pt" to="32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"/>
            </w:pict>
          </mc:Fallback>
        </mc:AlternateContent>
      </w: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77470</wp:posOffset>
                </wp:positionV>
                <wp:extent cx="5715000" cy="1670050"/>
                <wp:effectExtent l="0" t="0" r="0" b="0"/>
                <wp:wrapNone/>
                <wp:docPr id="25" name="Oval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7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AB4A8" id="Oval 365" o:spid="_x0000_s1026" style="position:absolute;margin-left:22.8pt;margin-top:6.1pt;width:450pt;height:131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"/>
            </w:pict>
          </mc:Fallback>
        </mc:AlternateContent>
      </w: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143510</wp:posOffset>
                </wp:positionV>
                <wp:extent cx="1828800" cy="1257300"/>
                <wp:effectExtent l="0" t="0" r="0" b="0"/>
                <wp:wrapNone/>
                <wp:docPr id="24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Pr="00802987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科技與應用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計算機概論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媒體概論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資料庫系統概論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(3,0)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計算機網路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(0,3)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作業系統     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0,3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大三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系統分析與設計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28328B" w:rsidRPr="0067192F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27" type="#_x0000_t202" style="position:absolute;margin-left:343.5pt;margin-top:11.3pt;width:2in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">
                <v:textbox>
                  <w:txbxContent>
                    <w:p w:rsidR="0028328B" w:rsidRPr="00802987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科技與應用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計算機概論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(3,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媒體概論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資料庫系統概論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(3,0)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計算機網路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(0,3)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二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作業系統     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>0,3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5C31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大三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系統分析與設計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28328B" w:rsidRPr="0067192F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372110</wp:posOffset>
                </wp:positionV>
                <wp:extent cx="1828800" cy="0"/>
                <wp:effectExtent l="0" t="0" r="0" b="0"/>
                <wp:wrapNone/>
                <wp:docPr id="23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EBA5" id="Line 3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29.3pt" to="487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95885</wp:posOffset>
                </wp:positionV>
                <wp:extent cx="1600200" cy="1257300"/>
                <wp:effectExtent l="0" t="0" r="0" b="0"/>
                <wp:wrapNone/>
                <wp:docPr id="2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Pr="00802987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技術服務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、</w:t>
                            </w: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讀者服務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資訊組織 (2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2)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參考資源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主題分析 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館藏發展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讀者服務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大三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8" type="#_x0000_t202" style="position:absolute;margin-left:7.15pt;margin-top:7.55pt;width:126pt;height:9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">
                <v:textbox>
                  <w:txbxContent>
                    <w:p w:rsidR="0028328B" w:rsidRPr="00802987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技術服務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、</w:t>
                      </w: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讀者服務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資訊組織 (2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2)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參考資源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主題分析 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館藏發展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讀者服務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大三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324485</wp:posOffset>
                </wp:positionV>
                <wp:extent cx="1600200" cy="0"/>
                <wp:effectExtent l="0" t="0" r="0" b="0"/>
                <wp:wrapNone/>
                <wp:docPr id="21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45A1" id="Line 3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5.55pt" to="133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9B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"/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1371600" cy="685800"/>
                <wp:effectExtent l="0" t="0" r="0" b="0"/>
                <wp:wrapNone/>
                <wp:docPr id="20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28B" w:rsidRDefault="0028328B" w:rsidP="0028328B">
                            <w:pPr>
                              <w:shd w:val="clear" w:color="auto" w:fill="FFFF00"/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 w:rsidRPr="00EE547C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核心課程</w:t>
                            </w:r>
                          </w:p>
                          <w:p w:rsidR="0028328B" w:rsidRPr="0006547B" w:rsidRDefault="0028328B" w:rsidP="0028328B">
                            <w:pPr>
                              <w:shd w:val="clear" w:color="auto" w:fill="FFFF00"/>
                              <w:ind w:firstLineChars="50" w:firstLine="12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必修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6學分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29" type="#_x0000_t202" style="position:absolute;margin-left:198pt;margin-top:13.3pt;width:10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" stroked="f">
                <v:textbox>
                  <w:txbxContent>
                    <w:p w:rsidR="0028328B" w:rsidRDefault="0028328B" w:rsidP="0028328B">
                      <w:pPr>
                        <w:shd w:val="clear" w:color="auto" w:fill="FFFF00"/>
                        <w:ind w:firstLineChars="50" w:firstLine="120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 w:rsidRPr="00EE547C"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核心課程</w:t>
                      </w:r>
                    </w:p>
                    <w:p w:rsidR="0028328B" w:rsidRPr="0006547B" w:rsidRDefault="0028328B" w:rsidP="0028328B">
                      <w:pPr>
                        <w:shd w:val="clear" w:color="auto" w:fill="FFFF00"/>
                        <w:ind w:firstLineChars="50" w:firstLine="120"/>
                      </w:pP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必修</w:t>
                      </w: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6學分</w:t>
                      </w: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0" cy="342900"/>
                <wp:effectExtent l="0" t="0" r="0" b="0"/>
                <wp:wrapNone/>
                <wp:docPr id="19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9B07" id="Line 37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pt" to="25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UpMAIAAFY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tabs>
          <w:tab w:val="left" w:pos="5233"/>
        </w:tabs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685800" cy="0"/>
                <wp:effectExtent l="0" t="0" r="0" b="0"/>
                <wp:wrapNone/>
                <wp:docPr id="18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B72D0" id="Line 376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571500" cy="0"/>
                <wp:effectExtent l="0" t="0" r="0" b="0"/>
                <wp:wrapNone/>
                <wp:docPr id="17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89F1" id="Line 37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75pt" to="33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">
                <v:stroke endarrow="block"/>
              </v:line>
            </w:pict>
          </mc:Fallback>
        </mc:AlternateContent>
      </w:r>
      <w:r w:rsidR="0028328B" w:rsidRPr="00521A4A">
        <w:tab/>
      </w: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0" cy="342900"/>
                <wp:effectExtent l="0" t="0" r="0" b="0"/>
                <wp:wrapNone/>
                <wp:docPr id="16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D3AE" id="Line 37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pt" to="25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a2MQ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126365</wp:posOffset>
                </wp:positionV>
                <wp:extent cx="1943100" cy="571500"/>
                <wp:effectExtent l="0" t="0" r="0" b="0"/>
                <wp:wrapNone/>
                <wp:docPr id="1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Pr="00802987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組織管理與實務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資訊服務機構管理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圖書館實務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(1,1)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Pr="00074F50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0" type="#_x0000_t202" style="position:absolute;margin-left:175.5pt;margin-top:9.95pt;width:153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">
                <v:textbox>
                  <w:txbxContent>
                    <w:p w:rsidR="0028328B" w:rsidRPr="00802987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組織管理與實務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資訊服務機構管理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圖書館實務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(1,1)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Pr="00074F50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354965</wp:posOffset>
                </wp:positionV>
                <wp:extent cx="1943100" cy="0"/>
                <wp:effectExtent l="0" t="0" r="0" b="0"/>
                <wp:wrapNone/>
                <wp:docPr id="14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23A7" id="Line 3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7.95pt" to="328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Xl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"/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3733800" cy="638175"/>
                <wp:effectExtent l="0" t="0" r="0" b="0"/>
                <wp:wrapNone/>
                <wp:docPr id="1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BE0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77" o:spid="_x0000_s1026" type="#_x0000_t67" style="position:absolute;margin-left:108pt;margin-top:13.25pt;width:294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"/>
            </w:pict>
          </mc:Fallback>
        </mc:AlternateContent>
      </w: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97790</wp:posOffset>
                </wp:positionV>
                <wp:extent cx="1676400" cy="458470"/>
                <wp:effectExtent l="0" t="0" r="0" b="0"/>
                <wp:wrapNone/>
                <wp:docPr id="1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28B" w:rsidRDefault="0028328B" w:rsidP="0028328B">
                            <w:pPr>
                              <w:shd w:val="clear" w:color="auto" w:fill="FFFF0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 w:rsidRPr="002437D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進階課程</w:t>
                            </w:r>
                          </w:p>
                          <w:p w:rsidR="0028328B" w:rsidRDefault="0028328B" w:rsidP="0028328B">
                            <w:pPr>
                              <w:shd w:val="clear" w:color="auto" w:fill="FFFF0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38學分</w:t>
                            </w:r>
                          </w:p>
                          <w:p w:rsidR="0028328B" w:rsidRDefault="0028328B" w:rsidP="00283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1" type="#_x0000_t202" style="position:absolute;margin-left:192pt;margin-top:7.7pt;width:13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" stroked="f">
                <v:textbox>
                  <w:txbxContent>
                    <w:p w:rsidR="0028328B" w:rsidRDefault="0028328B" w:rsidP="0028328B">
                      <w:pPr>
                        <w:shd w:val="clear" w:color="auto" w:fill="FFFF0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 w:rsidRPr="002437DA"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進階課程</w:t>
                      </w:r>
                    </w:p>
                    <w:p w:rsidR="0028328B" w:rsidRDefault="0028328B" w:rsidP="0028328B">
                      <w:pPr>
                        <w:shd w:val="clear" w:color="auto" w:fill="FFFF0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38學分</w:t>
                      </w:r>
                    </w:p>
                    <w:p w:rsidR="0028328B" w:rsidRDefault="0028328B" w:rsidP="0028328B"/>
                  </w:txbxContent>
                </v:textbox>
              </v:shape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149225</wp:posOffset>
                </wp:positionV>
                <wp:extent cx="1600200" cy="3580765"/>
                <wp:effectExtent l="0" t="0" r="0" b="0"/>
                <wp:wrapNone/>
                <wp:docPr id="1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Pr="004B4AE4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技術服務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分類編目問題探討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書目學理論與實務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期刊管理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  <w:p w:rsidR="0028328B" w:rsidRPr="00E7527A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752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檔案管理        (2,2)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752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書目計量學導論  (0,2)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版本學          (2,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古籍保存與維護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28328B" w:rsidRPr="00F3519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Pr="0067192F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Pr="00801A2A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Pr="00801A2A" w:rsidRDefault="0028328B" w:rsidP="00283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32" type="#_x0000_t202" style="position:absolute;margin-left:412.4pt;margin-top:11.75pt;width:126pt;height:28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">
                <v:textbox>
                  <w:txbxContent>
                    <w:p w:rsidR="0028328B" w:rsidRPr="004B4AE4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技術服務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分類編目問題探討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書目學理論與實務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期刊管理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  <w:p w:rsidR="0028328B" w:rsidRPr="00E7527A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7527A">
                        <w:rPr>
                          <w:rFonts w:ascii="標楷體" w:eastAsia="標楷體" w:hAnsi="標楷體" w:hint="eastAsia"/>
                          <w:sz w:val="20"/>
                        </w:rPr>
                        <w:t>檔案管理        (2,2)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7527A">
                        <w:rPr>
                          <w:rFonts w:ascii="標楷體" w:eastAsia="標楷體" w:hAnsi="標楷體" w:hint="eastAsia"/>
                          <w:sz w:val="20"/>
                        </w:rPr>
                        <w:t>書目計量學導論  (0,2)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版本學          (2,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古籍保存與維護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28328B" w:rsidRPr="00F3519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Pr="0067192F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Pr="00801A2A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Pr="00801A2A" w:rsidRDefault="0028328B" w:rsidP="0028328B"/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149225</wp:posOffset>
                </wp:positionV>
                <wp:extent cx="1830070" cy="3580765"/>
                <wp:effectExtent l="0" t="0" r="0" b="0"/>
                <wp:wrapNone/>
                <wp:docPr id="1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資訊科技與應用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資料結構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演算法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  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圖書館資訊系統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網頁設計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互動式媒體設計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(3,0)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3D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電腦動畫設計與應用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(0,3)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Linux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桌面系統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Koha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圖書館管理系統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資訊系統導論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(0,2)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(0,2)</w:t>
                            </w:r>
                          </w:p>
                          <w:p w:rsidR="0028328B" w:rsidRPr="002671C8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671C8">
                              <w:rPr>
                                <w:rFonts w:eastAsia="標楷體" w:hint="eastAsia"/>
                                <w:sz w:val="20"/>
                              </w:rPr>
                              <w:t>開放資料在圖書館的應用</w:t>
                            </w:r>
                            <w:r w:rsidRPr="002671C8">
                              <w:rPr>
                                <w:rFonts w:eastAsia="標楷體" w:hint="eastAsia"/>
                                <w:sz w:val="20"/>
                              </w:rPr>
                              <w:t xml:space="preserve"> (0</w:t>
                            </w:r>
                            <w:r w:rsidRPr="002671C8">
                              <w:rPr>
                                <w:rFonts w:eastAsia="標楷體"/>
                                <w:sz w:val="20"/>
                              </w:rPr>
                              <w:t>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33" type="#_x0000_t202" style="position:absolute;margin-left:257.9pt;margin-top:11.75pt;width:144.1pt;height:28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">
                <v:textbox>
                  <w:txbxContent>
                    <w:p w:rsidR="0028328B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資訊科技與應用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資料結構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演算法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  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圖書館資訊系統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網頁設計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互動式媒體設計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(3,0)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3D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電腦動畫設計與應用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(0,3)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Linux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桌面系統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Koha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圖書館管理系統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資訊系統導論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(0,2)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(0,2)</w:t>
                      </w:r>
                    </w:p>
                    <w:p w:rsidR="0028328B" w:rsidRPr="002671C8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671C8">
                        <w:rPr>
                          <w:rFonts w:eastAsia="標楷體" w:hint="eastAsia"/>
                          <w:sz w:val="20"/>
                        </w:rPr>
                        <w:t>開放資料在圖書館的應用</w:t>
                      </w:r>
                      <w:r w:rsidRPr="002671C8">
                        <w:rPr>
                          <w:rFonts w:eastAsia="標楷體" w:hint="eastAsia"/>
                          <w:sz w:val="20"/>
                        </w:rPr>
                        <w:t xml:space="preserve"> (0</w:t>
                      </w:r>
                      <w:r w:rsidRPr="002671C8">
                        <w:rPr>
                          <w:rFonts w:eastAsia="標楷體"/>
                          <w:sz w:val="20"/>
                        </w:rPr>
                        <w:t>,2)</w:t>
                      </w:r>
                    </w:p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149225</wp:posOffset>
                </wp:positionV>
                <wp:extent cx="1676400" cy="1747520"/>
                <wp:effectExtent l="0" t="0" r="0" b="0"/>
                <wp:wrapNone/>
                <wp:docPr id="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資訊與資源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工商資訊服務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醫學資訊資源服務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公共圖書館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大學圖書館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兒童圖書館與閱讀(2,2)</w:t>
                            </w:r>
                          </w:p>
                          <w:p w:rsidR="0028328B" w:rsidRPr="005C3117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圖書館人力資源發展(2,2)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圖書館史(2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資訊素養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2,0)</w:t>
                            </w:r>
                          </w:p>
                          <w:p w:rsidR="0028328B" w:rsidRPr="00D42916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28328B" w:rsidRPr="00801A2A" w:rsidRDefault="0028328B" w:rsidP="00283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4" type="#_x0000_t202" style="position:absolute;margin-left:-28.6pt;margin-top:11.75pt;width:132pt;height:13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">
                <v:textbox>
                  <w:txbxContent>
                    <w:p w:rsidR="0028328B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資訊與資源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工商資訊服務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醫學資訊資源服務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公共圖書館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大學圖書館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兒童圖書館與閱讀(2,2)</w:t>
                      </w:r>
                    </w:p>
                    <w:p w:rsidR="0028328B" w:rsidRPr="005C3117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圖書館人力資源發展(2,2)</w:t>
                      </w:r>
                    </w:p>
                    <w:p w:rsidR="0028328B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圖書館史(2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資訊素養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2,0)</w:t>
                      </w:r>
                    </w:p>
                    <w:p w:rsidR="0028328B" w:rsidRPr="00D42916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28328B" w:rsidRPr="00801A2A" w:rsidRDefault="0028328B" w:rsidP="0028328B"/>
                  </w:txbxContent>
                </v:textbox>
              </v:shape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-2498725</wp:posOffset>
                </wp:positionV>
                <wp:extent cx="152400" cy="5143500"/>
                <wp:effectExtent l="0" t="0" r="0" b="0"/>
                <wp:wrapNone/>
                <wp:docPr id="8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5143500"/>
                        </a:xfrm>
                        <a:prstGeom prst="rightBracket">
                          <a:avLst>
                            <a:gd name="adj" fmla="val 28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4BAF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86" o:spid="_x0000_s1026" type="#_x0000_t86" style="position:absolute;margin-left:241.7pt;margin-top:-196.75pt;width:12pt;height:4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"/>
            </w:pict>
          </mc:Fallback>
        </mc:AlternateContent>
      </w: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163830</wp:posOffset>
                </wp:positionV>
                <wp:extent cx="1524000" cy="0"/>
                <wp:effectExtent l="0" t="0" r="0" b="0"/>
                <wp:wrapNone/>
                <wp:docPr id="7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1DD0E" id="Line 3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12.9pt" to="97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cb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MMtDbwbjSgip1caG6uhRvZpnTb87pHTdEbXjkePbyUBiFjKSdylh4wzcsB2+aAYxZO91&#10;bNSxtX2AhBagY9TjdNODHz2icJhN8iJN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"/>
            </w:pict>
          </mc:Fallback>
        </mc:AlternateContent>
      </w:r>
    </w:p>
    <w:p w:rsidR="0028328B" w:rsidRPr="00521A4A" w:rsidRDefault="00BF5EFA" w:rsidP="0028328B">
      <w:pPr>
        <w:snapToGrid w:val="0"/>
        <w:spacing w:line="240" w:lineRule="atLeast"/>
      </w:pP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17145</wp:posOffset>
                </wp:positionV>
                <wp:extent cx="1600200" cy="0"/>
                <wp:effectExtent l="0" t="0" r="0" b="0"/>
                <wp:wrapNone/>
                <wp:docPr id="6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FF87" id="Line 3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1.35pt" to="53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b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"/>
            </w:pict>
          </mc:Fallback>
        </mc:AlternateContent>
      </w:r>
      <w:r w:rsidRPr="00521A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17145</wp:posOffset>
                </wp:positionV>
                <wp:extent cx="1714500" cy="0"/>
                <wp:effectExtent l="0" t="0" r="0" b="0"/>
                <wp:wrapNone/>
                <wp:docPr id="5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37F2" id="Line 3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pt,1.35pt" to="39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f3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Z+PQm964AkIqtbWhOnpSr2aj6XeHlK5aovY8cnw7G0jMQkbyLiVsnIEbdv0XzSCGHLyO&#10;jTo1tguQ0AJ0inqc73rwk0cUDrOnLJ+k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"/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421005</wp:posOffset>
                </wp:positionV>
                <wp:extent cx="1524000" cy="0"/>
                <wp:effectExtent l="0" t="0" r="0" b="0"/>
                <wp:wrapNone/>
                <wp:docPr id="4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9E10" id="Line 3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3.15pt" to="97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R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fBF60xtXQEildjZUR8/qxWw1/e6Q0lVL1IFHjq8XA4lZyEjepISNM3DDvv+sGcSQo9ex&#10;UefGdgESWoDOUY/LXQ9+9ojCYTad5G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231775</wp:posOffset>
                </wp:positionV>
                <wp:extent cx="1676400" cy="1747520"/>
                <wp:effectExtent l="0" t="0" r="0" b="0"/>
                <wp:wrapNone/>
                <wp:docPr id="3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6F11C8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數位內容規劃與傳播</w:t>
                            </w:r>
                          </w:p>
                          <w:p w:rsidR="0028328B" w:rsidRPr="009B70E7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數位典藏與數位學習(0,2)</w:t>
                            </w:r>
                          </w:p>
                          <w:p w:rsidR="0028328B" w:rsidRPr="009B70E7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數位出版與數位閱讀(2,0)</w:t>
                            </w:r>
                          </w:p>
                          <w:p w:rsidR="0028328B" w:rsidRPr="009B70E7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圖書館的自由資訊     (2,2) </w:t>
                            </w:r>
                          </w:p>
                          <w:p w:rsidR="0028328B" w:rsidRPr="00D42916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行動應用設計與製作   (3,0)</w:t>
                            </w:r>
                          </w:p>
                          <w:p w:rsidR="0028328B" w:rsidRPr="00801A2A" w:rsidRDefault="0028328B" w:rsidP="00283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5" type="#_x0000_t202" style="position:absolute;margin-left:-28.6pt;margin-top:18.25pt;width:132pt;height:1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">
                <v:textbox>
                  <w:txbxContent>
                    <w:p w:rsidR="0028328B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6F11C8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數位內容規劃與傳播</w:t>
                      </w:r>
                    </w:p>
                    <w:p w:rsidR="0028328B" w:rsidRPr="009B70E7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>數位典藏與數位學習(0,2)</w:t>
                      </w:r>
                    </w:p>
                    <w:p w:rsidR="0028328B" w:rsidRPr="009B70E7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>數位出版與數位閱讀(2,0)</w:t>
                      </w:r>
                    </w:p>
                    <w:p w:rsidR="0028328B" w:rsidRPr="009B70E7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圖書館的自由資訊     (2,2) </w:t>
                      </w:r>
                    </w:p>
                    <w:p w:rsidR="0028328B" w:rsidRPr="00D42916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>行動應用設計與製作   (3,0)</w:t>
                      </w:r>
                    </w:p>
                    <w:p w:rsidR="0028328B" w:rsidRPr="00801A2A" w:rsidRDefault="0028328B" w:rsidP="0028328B"/>
                  </w:txbxContent>
                </v:textbox>
              </v:shape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BF5EFA" w:rsidP="0028328B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-1951990</wp:posOffset>
                </wp:positionV>
                <wp:extent cx="1763395" cy="3580765"/>
                <wp:effectExtent l="0" t="0" r="0" b="0"/>
                <wp:wrapNone/>
                <wp:docPr id="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B" w:rsidRPr="004B4AE4" w:rsidRDefault="0028328B" w:rsidP="0028328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使用者與服務</w:t>
                            </w:r>
                          </w:p>
                          <w:p w:rsidR="0028328B" w:rsidRPr="00FD5F8F" w:rsidRDefault="00BF5EFA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 w:hint="eastAsia"/>
                                <w:color w:val="0070C0"/>
                                <w:sz w:val="20"/>
                              </w:rPr>
                            </w:pPr>
                            <w:r w:rsidRPr="00DF7DC2">
                              <w:rPr>
                                <w:rFonts w:eastAsia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>
                                  <wp:extent cx="1571625" cy="190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圖書館建築與空間規劃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2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圖書館推廣與行銷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競爭智慧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圖書館世界探索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─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服務行銷與網路行銷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(2,2) 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閱讀推廣與服務學習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(0,2)</w:t>
                            </w:r>
                          </w:p>
                          <w:p w:rsidR="0028328B" w:rsidRPr="00A93A3D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 w:rsidRPr="00A93A3D">
                              <w:rPr>
                                <w:rFonts w:eastAsia="標楷體" w:hint="eastAsia"/>
                                <w:sz w:val="20"/>
                              </w:rPr>
                              <w:t>資訊搜尋與使用行為</w:t>
                            </w:r>
                            <w:r w:rsidRPr="00A93A3D">
                              <w:rPr>
                                <w:rFonts w:eastAsia="標楷體" w:hint="eastAsia"/>
                                <w:sz w:val="20"/>
                              </w:rPr>
                              <w:t>(2,2)</w:t>
                            </w:r>
                          </w:p>
                          <w:p w:rsidR="0028328B" w:rsidRPr="0011274A" w:rsidRDefault="0028328B" w:rsidP="0028328B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專利檢索與分析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(2,0)</w:t>
                            </w:r>
                          </w:p>
                          <w:p w:rsidR="0028328B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671C8">
                              <w:rPr>
                                <w:rFonts w:eastAsia="標楷體" w:hAnsi="標楷體"/>
                                <w:sz w:val="20"/>
                              </w:rPr>
                              <w:t>資訊檢索服務</w:t>
                            </w:r>
                            <w:r w:rsidRPr="002671C8">
                              <w:rPr>
                                <w:rFonts w:eastAsia="標楷體"/>
                                <w:sz w:val="20"/>
                              </w:rPr>
                              <w:t>(0,2)</w:t>
                            </w:r>
                            <w:r w:rsidRPr="009B0E15"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28328B" w:rsidRPr="002671C8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671C8">
                              <w:rPr>
                                <w:rFonts w:eastAsia="標楷體" w:hint="eastAsia"/>
                                <w:sz w:val="20"/>
                              </w:rPr>
                              <w:t>圖書館調查問卷設計與統計分析軟體應用</w:t>
                            </w:r>
                            <w:r w:rsidRPr="002671C8">
                              <w:rPr>
                                <w:rFonts w:eastAsia="標楷體" w:hint="eastAsia"/>
                                <w:sz w:val="20"/>
                              </w:rPr>
                              <w:t>(2,2)</w:t>
                            </w:r>
                          </w:p>
                          <w:p w:rsidR="0028328B" w:rsidRPr="002671C8" w:rsidRDefault="0028328B" w:rsidP="0028328B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:rsidR="0028328B" w:rsidRPr="00DF7DC2" w:rsidRDefault="0028328B" w:rsidP="0028328B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36" type="#_x0000_t202" style="position:absolute;margin-left:113.15pt;margin-top:-153.7pt;width:138.85pt;height:28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">
                <v:textbox>
                  <w:txbxContent>
                    <w:p w:rsidR="0028328B" w:rsidRPr="004B4AE4" w:rsidRDefault="0028328B" w:rsidP="0028328B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使用者與服務</w:t>
                      </w:r>
                    </w:p>
                    <w:p w:rsidR="0028328B" w:rsidRPr="00FD5F8F" w:rsidRDefault="00BF5EFA" w:rsidP="0028328B">
                      <w:pPr>
                        <w:snapToGrid w:val="0"/>
                        <w:spacing w:line="80" w:lineRule="atLeast"/>
                        <w:rPr>
                          <w:rFonts w:eastAsia="標楷體" w:hint="eastAsia"/>
                          <w:color w:val="0070C0"/>
                          <w:sz w:val="20"/>
                        </w:rPr>
                      </w:pPr>
                      <w:r w:rsidRPr="00DF7DC2">
                        <w:rPr>
                          <w:rFonts w:eastAsia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>
                            <wp:extent cx="1571625" cy="190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圖書館建築與空間規劃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2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圖書館推廣與行銷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競爭智慧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圖書館世界探索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─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服務行銷與網路行銷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(2,2) </w:t>
                      </w:r>
                    </w:p>
                    <w:p w:rsidR="0028328B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閱讀推廣與服務學習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(0,2)</w:t>
                      </w:r>
                    </w:p>
                    <w:p w:rsidR="0028328B" w:rsidRPr="00A93A3D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 w:hint="eastAsia"/>
                          <w:sz w:val="20"/>
                        </w:rPr>
                      </w:pPr>
                      <w:r w:rsidRPr="00A93A3D">
                        <w:rPr>
                          <w:rFonts w:eastAsia="標楷體" w:hint="eastAsia"/>
                          <w:sz w:val="20"/>
                        </w:rPr>
                        <w:t>資訊搜尋與使用行為</w:t>
                      </w:r>
                      <w:r w:rsidRPr="00A93A3D">
                        <w:rPr>
                          <w:rFonts w:eastAsia="標楷體" w:hint="eastAsia"/>
                          <w:sz w:val="20"/>
                        </w:rPr>
                        <w:t>(2,2)</w:t>
                      </w:r>
                    </w:p>
                    <w:p w:rsidR="0028328B" w:rsidRPr="0011274A" w:rsidRDefault="0028328B" w:rsidP="0028328B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專利檢索與分析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(2,0)</w:t>
                      </w:r>
                    </w:p>
                    <w:p w:rsidR="0028328B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671C8">
                        <w:rPr>
                          <w:rFonts w:eastAsia="標楷體" w:hAnsi="標楷體"/>
                          <w:sz w:val="20"/>
                        </w:rPr>
                        <w:t>資訊檢索服務</w:t>
                      </w:r>
                      <w:r w:rsidRPr="002671C8">
                        <w:rPr>
                          <w:rFonts w:eastAsia="標楷體"/>
                          <w:sz w:val="20"/>
                        </w:rPr>
                        <w:t>(0,2)</w:t>
                      </w:r>
                      <w:r w:rsidRPr="009B0E15"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</w:p>
                    <w:p w:rsidR="0028328B" w:rsidRPr="002671C8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671C8">
                        <w:rPr>
                          <w:rFonts w:eastAsia="標楷體" w:hint="eastAsia"/>
                          <w:sz w:val="20"/>
                        </w:rPr>
                        <w:t>圖書館調查問卷設計與統計分析軟體應用</w:t>
                      </w:r>
                      <w:r w:rsidRPr="002671C8">
                        <w:rPr>
                          <w:rFonts w:eastAsia="標楷體" w:hint="eastAsia"/>
                          <w:sz w:val="20"/>
                        </w:rPr>
                        <w:t>(2,2)</w:t>
                      </w:r>
                    </w:p>
                    <w:p w:rsidR="0028328B" w:rsidRPr="002671C8" w:rsidRDefault="0028328B" w:rsidP="0028328B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</w:p>
                    <w:p w:rsidR="0028328B" w:rsidRPr="00DF7DC2" w:rsidRDefault="0028328B" w:rsidP="0028328B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Pr="00521A4A" w:rsidRDefault="0028328B" w:rsidP="0028328B">
      <w:pPr>
        <w:snapToGrid w:val="0"/>
        <w:spacing w:line="240" w:lineRule="atLeast"/>
      </w:pPr>
    </w:p>
    <w:p w:rsidR="0028328B" w:rsidRDefault="0028328B" w:rsidP="0028328B">
      <w:pPr>
        <w:snapToGrid w:val="0"/>
        <w:spacing w:line="240" w:lineRule="atLeast"/>
        <w:rPr>
          <w:sz w:val="20"/>
        </w:rPr>
      </w:pPr>
    </w:p>
    <w:p w:rsidR="0028328B" w:rsidRPr="00982E12" w:rsidRDefault="0028328B" w:rsidP="0028328B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82E12">
        <w:rPr>
          <w:rFonts w:ascii="標楷體" w:eastAsia="標楷體" w:hAnsi="標楷體" w:hint="eastAsia"/>
          <w:szCs w:val="24"/>
        </w:rPr>
        <w:t>說明：</w:t>
      </w:r>
    </w:p>
    <w:p w:rsidR="0028328B" w:rsidRPr="00982E12" w:rsidRDefault="0028328B" w:rsidP="0028328B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82E12">
        <w:rPr>
          <w:rFonts w:ascii="標楷體" w:eastAsia="標楷體" w:hAnsi="標楷體" w:hint="eastAsia"/>
          <w:szCs w:val="24"/>
        </w:rPr>
        <w:t>選修學分共計38學分，至少需於系上完成26個選修學分；</w:t>
      </w:r>
      <w:r w:rsidRPr="00982E12">
        <w:rPr>
          <w:rFonts w:ascii="標楷體" w:eastAsia="標楷體" w:hAnsi="標楷體" w:hint="eastAsia"/>
          <w:b/>
          <w:szCs w:val="24"/>
        </w:rPr>
        <w:t>外系選修學分以12學分為上限</w:t>
      </w:r>
      <w:r w:rsidRPr="00982E12">
        <w:rPr>
          <w:rFonts w:ascii="標楷體" w:eastAsia="標楷體" w:hAnsi="標楷體" w:hint="eastAsia"/>
          <w:szCs w:val="24"/>
        </w:rPr>
        <w:t>，相關外系選修學分認定事宜，請參考本系「105學年度入學新生適用之修業規則」。</w:t>
      </w:r>
    </w:p>
    <w:p w:rsidR="0028328B" w:rsidRPr="00982E12" w:rsidRDefault="0028328B" w:rsidP="0028328B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982E12">
        <w:rPr>
          <w:rFonts w:ascii="標楷體" w:eastAsia="標楷體" w:hAnsi="標楷體" w:hint="eastAsia"/>
          <w:szCs w:val="24"/>
        </w:rPr>
        <w:t>◎建議外系選修以修讀單一院系、學分學程、學位學程、輔系、雙主修等經過規劃之課程。</w:t>
      </w:r>
    </w:p>
    <w:p w:rsidR="0028328B" w:rsidRDefault="0028328B" w:rsidP="0028328B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  <w:sectPr w:rsidR="0028328B" w:rsidSect="00025101">
          <w:pgSz w:w="11906" w:h="16838" w:code="9"/>
          <w:pgMar w:top="1134" w:right="743" w:bottom="1134" w:left="782" w:header="227" w:footer="227" w:gutter="0"/>
          <w:cols w:space="720"/>
          <w:docGrid w:linePitch="326"/>
        </w:sectPr>
      </w:pPr>
    </w:p>
    <w:p w:rsidR="0028328B" w:rsidRPr="00D113B6" w:rsidRDefault="0028328B" w:rsidP="0028328B">
      <w:pPr>
        <w:snapToGrid w:val="0"/>
        <w:spacing w:line="240" w:lineRule="atLeast"/>
        <w:rPr>
          <w:rFonts w:hint="eastAsia"/>
        </w:rPr>
      </w:pPr>
    </w:p>
    <w:p w:rsidR="0028328B" w:rsidRPr="00521A4A" w:rsidRDefault="0028328B" w:rsidP="0028328B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 w:val="32"/>
          <w:szCs w:val="32"/>
        </w:rPr>
      </w:pPr>
      <w:r w:rsidRPr="00521A4A">
        <w:rPr>
          <w:rFonts w:eastAsia="標楷體"/>
          <w:b/>
          <w:color w:val="000000"/>
          <w:sz w:val="32"/>
          <w:szCs w:val="32"/>
        </w:rPr>
        <w:t>附件：</w:t>
      </w:r>
      <w:r w:rsidRPr="00521A4A"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6</w:t>
      </w:r>
      <w:r w:rsidRPr="00521A4A">
        <w:rPr>
          <w:rFonts w:eastAsia="標楷體"/>
          <w:b/>
          <w:color w:val="000000"/>
          <w:sz w:val="32"/>
          <w:szCs w:val="32"/>
        </w:rPr>
        <w:t>全人教育課程架構</w:t>
      </w:r>
    </w:p>
    <w:p w:rsidR="0028328B" w:rsidRPr="00521A4A" w:rsidRDefault="0028328B" w:rsidP="0028328B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</w:p>
    <w:p w:rsidR="0028328B" w:rsidRPr="00521A4A" w:rsidRDefault="0028328B" w:rsidP="0028328B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全人教育課程架構：</w:t>
      </w:r>
    </w:p>
    <w:p w:rsidR="0028328B" w:rsidRPr="00521A4A" w:rsidRDefault="0028328B" w:rsidP="0028328B">
      <w:pPr>
        <w:numPr>
          <w:ilvl w:val="0"/>
          <w:numId w:val="6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全人教育核心課程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學分：包括：大學入門（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學分）、人生哲學（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學分）、專業倫理（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學分）及體育（</w:t>
      </w:r>
      <w:r w:rsidRPr="00521A4A">
        <w:rPr>
          <w:rFonts w:eastAsia="標楷體"/>
          <w:color w:val="000000"/>
          <w:sz w:val="26"/>
          <w:szCs w:val="26"/>
        </w:rPr>
        <w:t>0</w:t>
      </w:r>
      <w:r w:rsidRPr="00521A4A">
        <w:rPr>
          <w:rFonts w:eastAsia="標楷體"/>
          <w:color w:val="000000"/>
          <w:sz w:val="26"/>
          <w:szCs w:val="26"/>
        </w:rPr>
        <w:t>學分／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小時）。</w:t>
      </w:r>
    </w:p>
    <w:p w:rsidR="0028328B" w:rsidRPr="00521A4A" w:rsidRDefault="0028328B" w:rsidP="0028328B">
      <w:pPr>
        <w:numPr>
          <w:ilvl w:val="0"/>
          <w:numId w:val="6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基本能力課程</w:t>
      </w:r>
      <w:r w:rsidRPr="00521A4A">
        <w:rPr>
          <w:rFonts w:eastAsia="標楷體"/>
          <w:color w:val="000000"/>
          <w:sz w:val="26"/>
          <w:szCs w:val="26"/>
        </w:rPr>
        <w:t>12</w:t>
      </w:r>
      <w:r w:rsidRPr="00521A4A">
        <w:rPr>
          <w:rFonts w:eastAsia="標楷體"/>
          <w:color w:val="000000"/>
          <w:sz w:val="26"/>
          <w:szCs w:val="26"/>
        </w:rPr>
        <w:t>學分：包括：國文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學分；外國語文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學分（英文至少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學分，但入學考試或經檢定達一定標準者，得免修英文，選修讀第二外語課程。）；資訊素養</w:t>
      </w:r>
      <w:r w:rsidRPr="00521A4A">
        <w:rPr>
          <w:rFonts w:eastAsia="標楷體"/>
          <w:color w:val="000000"/>
          <w:sz w:val="26"/>
          <w:szCs w:val="26"/>
        </w:rPr>
        <w:t>0</w:t>
      </w:r>
      <w:r w:rsidRPr="00521A4A">
        <w:rPr>
          <w:rFonts w:eastAsia="標楷體"/>
          <w:color w:val="000000"/>
          <w:sz w:val="26"/>
          <w:szCs w:val="26"/>
        </w:rPr>
        <w:t>學分（不開設全校性必修課程，改以學生須通過本校資訊基本能力檢定為畢業條件，檢定方式採認證或修讀相關課程方式抵免，必要時針對未通過檢定學生提供資訊素養課程。）。</w:t>
      </w:r>
    </w:p>
    <w:p w:rsidR="0028328B" w:rsidRPr="00521A4A" w:rsidRDefault="0028328B" w:rsidP="0028328B">
      <w:pPr>
        <w:numPr>
          <w:ilvl w:val="0"/>
          <w:numId w:val="6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通識涵養課程</w:t>
      </w:r>
      <w:r w:rsidRPr="00521A4A">
        <w:rPr>
          <w:rFonts w:eastAsia="標楷體"/>
          <w:color w:val="000000"/>
          <w:sz w:val="26"/>
          <w:szCs w:val="26"/>
        </w:rPr>
        <w:t>12</w:t>
      </w:r>
      <w:r w:rsidRPr="00521A4A">
        <w:rPr>
          <w:rFonts w:eastAsia="標楷體"/>
          <w:color w:val="000000"/>
          <w:sz w:val="26"/>
          <w:szCs w:val="26"/>
        </w:rPr>
        <w:t>學分：包括：人文與藝術領域（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學分）、自然與科技領域（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學分）、社會科學領域（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學分）。本系排除通識科目詳見</w:t>
      </w:r>
      <w:r w:rsidRPr="00521A4A">
        <w:rPr>
          <w:rFonts w:eastAsia="標楷體" w:hint="eastAsia"/>
          <w:color w:val="000000"/>
          <w:sz w:val="26"/>
          <w:szCs w:val="26"/>
        </w:rPr>
        <w:t>校網公告。</w:t>
      </w:r>
    </w:p>
    <w:p w:rsidR="0028328B" w:rsidRPr="00521A4A" w:rsidRDefault="0028328B" w:rsidP="0028328B">
      <w:pPr>
        <w:numPr>
          <w:ilvl w:val="0"/>
          <w:numId w:val="6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「歷史與文化」納入通識涵養課程，三領域均可開設「歷史與文化」相關課程，學生至少修習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學分。</w:t>
      </w:r>
    </w:p>
    <w:p w:rsidR="0028328B" w:rsidRPr="00577A44" w:rsidRDefault="0028328B" w:rsidP="0028328B">
      <w:pPr>
        <w:numPr>
          <w:ilvl w:val="0"/>
          <w:numId w:val="6"/>
        </w:numPr>
        <w:autoSpaceDE w:val="0"/>
        <w:autoSpaceDN w:val="0"/>
        <w:spacing w:line="240" w:lineRule="auto"/>
        <w:textAlignment w:val="auto"/>
        <w:rPr>
          <w:rFonts w:eastAsia="標楷體"/>
        </w:rPr>
      </w:pPr>
      <w:r w:rsidRPr="00577A44">
        <w:rPr>
          <w:rFonts w:eastAsia="標楷體"/>
          <w:color w:val="000000"/>
          <w:sz w:val="26"/>
          <w:szCs w:val="26"/>
        </w:rPr>
        <w:t>軍訓課程：軍訓課程不納入全人教育之課程結構，其是否維持必修，請由校內相關權責單位另案研議辦理。</w:t>
      </w: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Default="0028328B" w:rsidP="0028328B">
      <w:pPr>
        <w:rPr>
          <w:rFonts w:eastAsia="標楷體"/>
        </w:rPr>
      </w:pPr>
    </w:p>
    <w:p w:rsidR="0028328B" w:rsidRPr="00521A4A" w:rsidRDefault="0028328B" w:rsidP="0028328B">
      <w:pPr>
        <w:rPr>
          <w:rFonts w:eastAsia="標楷體" w:hint="eastAsia"/>
        </w:rPr>
      </w:pPr>
    </w:p>
    <w:p w:rsidR="0028328B" w:rsidRPr="00521A4A" w:rsidRDefault="0028328B" w:rsidP="0028328B">
      <w:pPr>
        <w:adjustRightInd/>
        <w:spacing w:before="63" w:line="312" w:lineRule="exact"/>
        <w:ind w:rightChars="71" w:right="170"/>
        <w:jc w:val="center"/>
        <w:textAlignment w:val="auto"/>
        <w:rPr>
          <w:rFonts w:hint="eastAsia"/>
        </w:rPr>
      </w:pPr>
    </w:p>
    <w:p w:rsidR="0028328B" w:rsidRPr="00AC7A81" w:rsidRDefault="0028328B" w:rsidP="0028328B">
      <w:pPr>
        <w:jc w:val="center"/>
        <w:rPr>
          <w:rFonts w:hint="eastAsia"/>
        </w:rPr>
      </w:pPr>
    </w:p>
    <w:p w:rsidR="0028328B" w:rsidRPr="001F3123" w:rsidRDefault="0028328B" w:rsidP="0028328B">
      <w:pPr>
        <w:snapToGrid w:val="0"/>
        <w:spacing w:line="240" w:lineRule="atLeast"/>
        <w:jc w:val="center"/>
        <w:rPr>
          <w:rFonts w:hint="eastAsia"/>
        </w:rPr>
      </w:pPr>
    </w:p>
    <w:p w:rsidR="00CA7B17" w:rsidRPr="00AC7A81" w:rsidRDefault="00CA7B17" w:rsidP="00CC480B">
      <w:pPr>
        <w:snapToGrid w:val="0"/>
        <w:spacing w:line="240" w:lineRule="atLeast"/>
        <w:jc w:val="center"/>
        <w:rPr>
          <w:rFonts w:hint="eastAsia"/>
        </w:rPr>
      </w:pPr>
    </w:p>
    <w:sectPr w:rsidR="00CA7B17" w:rsidRPr="00AC7A81" w:rsidSect="00CC480B">
      <w:headerReference w:type="default" r:id="rId9"/>
      <w:pgSz w:w="11906" w:h="16838" w:code="9"/>
      <w:pgMar w:top="1134" w:right="743" w:bottom="1134" w:left="782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E8" w:rsidRDefault="00364CE8">
      <w:r>
        <w:separator/>
      </w:r>
    </w:p>
  </w:endnote>
  <w:endnote w:type="continuationSeparator" w:id="0">
    <w:p w:rsidR="00364CE8" w:rsidRDefault="003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E8" w:rsidRDefault="00364CE8">
      <w:r>
        <w:separator/>
      </w:r>
    </w:p>
  </w:footnote>
  <w:footnote w:type="continuationSeparator" w:id="0">
    <w:p w:rsidR="00364CE8" w:rsidRDefault="0036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A6" w:rsidRPr="009C14F1" w:rsidRDefault="006572A6" w:rsidP="009C14F1">
    <w:pPr>
      <w:pStyle w:val="a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FDA"/>
    <w:multiLevelType w:val="hybridMultilevel"/>
    <w:tmpl w:val="0DAE2B3A"/>
    <w:lvl w:ilvl="0" w:tplc="DA14AF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10B6B"/>
    <w:multiLevelType w:val="hybridMultilevel"/>
    <w:tmpl w:val="9F8ADFC4"/>
    <w:lvl w:ilvl="0" w:tplc="9230A98A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E17613E"/>
    <w:multiLevelType w:val="hybridMultilevel"/>
    <w:tmpl w:val="079648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6A5AEA"/>
    <w:multiLevelType w:val="hybridMultilevel"/>
    <w:tmpl w:val="28AEEEA6"/>
    <w:lvl w:ilvl="0" w:tplc="A796AB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EE652F"/>
    <w:multiLevelType w:val="hybridMultilevel"/>
    <w:tmpl w:val="1FD47B36"/>
    <w:lvl w:ilvl="0" w:tplc="691E068A">
      <w:start w:val="1"/>
      <w:numFmt w:val="decimal"/>
      <w:lvlText w:val="(%1)"/>
      <w:lvlJc w:val="left"/>
      <w:pPr>
        <w:ind w:left="26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39" w:hanging="480"/>
      </w:pPr>
    </w:lvl>
    <w:lvl w:ilvl="2" w:tplc="0409001B" w:tentative="1">
      <w:start w:val="1"/>
      <w:numFmt w:val="lowerRoman"/>
      <w:lvlText w:val="%3."/>
      <w:lvlJc w:val="right"/>
      <w:pPr>
        <w:ind w:left="3619" w:hanging="480"/>
      </w:pPr>
    </w:lvl>
    <w:lvl w:ilvl="3" w:tplc="0409000F" w:tentative="1">
      <w:start w:val="1"/>
      <w:numFmt w:val="decimal"/>
      <w:lvlText w:val="%4."/>
      <w:lvlJc w:val="left"/>
      <w:pPr>
        <w:ind w:left="4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9" w:hanging="480"/>
      </w:pPr>
    </w:lvl>
    <w:lvl w:ilvl="5" w:tplc="0409001B" w:tentative="1">
      <w:start w:val="1"/>
      <w:numFmt w:val="lowerRoman"/>
      <w:lvlText w:val="%6."/>
      <w:lvlJc w:val="right"/>
      <w:pPr>
        <w:ind w:left="5059" w:hanging="480"/>
      </w:pPr>
    </w:lvl>
    <w:lvl w:ilvl="6" w:tplc="0409000F" w:tentative="1">
      <w:start w:val="1"/>
      <w:numFmt w:val="decimal"/>
      <w:lvlText w:val="%7."/>
      <w:lvlJc w:val="left"/>
      <w:pPr>
        <w:ind w:left="5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9" w:hanging="480"/>
      </w:pPr>
    </w:lvl>
    <w:lvl w:ilvl="8" w:tplc="0409001B" w:tentative="1">
      <w:start w:val="1"/>
      <w:numFmt w:val="lowerRoman"/>
      <w:lvlText w:val="%9."/>
      <w:lvlJc w:val="right"/>
      <w:pPr>
        <w:ind w:left="6499" w:hanging="480"/>
      </w:pPr>
    </w:lvl>
  </w:abstractNum>
  <w:abstractNum w:abstractNumId="5" w15:restartNumberingAfterBreak="0">
    <w:nsid w:val="3BB13613"/>
    <w:multiLevelType w:val="hybridMultilevel"/>
    <w:tmpl w:val="EAAC4E86"/>
    <w:lvl w:ilvl="0" w:tplc="6B4A6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80F03"/>
    <w:multiLevelType w:val="hybridMultilevel"/>
    <w:tmpl w:val="53041382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 w15:restartNumberingAfterBreak="0">
    <w:nsid w:val="4A7E0DB8"/>
    <w:multiLevelType w:val="hybridMultilevel"/>
    <w:tmpl w:val="084475C0"/>
    <w:lvl w:ilvl="0" w:tplc="0888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CA6F7C"/>
    <w:multiLevelType w:val="hybridMultilevel"/>
    <w:tmpl w:val="21E0F3CC"/>
    <w:lvl w:ilvl="0" w:tplc="78B8B818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A7636D"/>
    <w:multiLevelType w:val="hybridMultilevel"/>
    <w:tmpl w:val="116A4BBE"/>
    <w:lvl w:ilvl="0" w:tplc="29C023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274151"/>
    <w:multiLevelType w:val="hybridMultilevel"/>
    <w:tmpl w:val="228825D2"/>
    <w:lvl w:ilvl="0" w:tplc="B6F8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0175F"/>
    <w:multiLevelType w:val="hybridMultilevel"/>
    <w:tmpl w:val="7F847AC8"/>
    <w:lvl w:ilvl="0" w:tplc="0409000F">
      <w:start w:val="1"/>
      <w:numFmt w:val="decimal"/>
      <w:lvlText w:val="%1."/>
      <w:lvlJc w:val="left"/>
      <w:pPr>
        <w:ind w:left="2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2" w15:restartNumberingAfterBreak="0">
    <w:nsid w:val="7753730D"/>
    <w:multiLevelType w:val="hybridMultilevel"/>
    <w:tmpl w:val="0A1E90BC"/>
    <w:lvl w:ilvl="0" w:tplc="DF402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C"/>
    <w:rsid w:val="00000A89"/>
    <w:rsid w:val="0000119E"/>
    <w:rsid w:val="0000388D"/>
    <w:rsid w:val="0000614D"/>
    <w:rsid w:val="000114AD"/>
    <w:rsid w:val="000138B5"/>
    <w:rsid w:val="00017256"/>
    <w:rsid w:val="0001743B"/>
    <w:rsid w:val="00025101"/>
    <w:rsid w:val="00034174"/>
    <w:rsid w:val="000342F2"/>
    <w:rsid w:val="00047FE0"/>
    <w:rsid w:val="00051E0C"/>
    <w:rsid w:val="00054B3F"/>
    <w:rsid w:val="00060065"/>
    <w:rsid w:val="00060E06"/>
    <w:rsid w:val="0007161C"/>
    <w:rsid w:val="00071DC4"/>
    <w:rsid w:val="000741E0"/>
    <w:rsid w:val="00076CB7"/>
    <w:rsid w:val="00084E0F"/>
    <w:rsid w:val="0009030F"/>
    <w:rsid w:val="00095FEA"/>
    <w:rsid w:val="000B0217"/>
    <w:rsid w:val="000B56C3"/>
    <w:rsid w:val="000B7541"/>
    <w:rsid w:val="000C165B"/>
    <w:rsid w:val="000D1DD6"/>
    <w:rsid w:val="000D20D5"/>
    <w:rsid w:val="000D28C9"/>
    <w:rsid w:val="000E0F9A"/>
    <w:rsid w:val="000E3462"/>
    <w:rsid w:val="000E7439"/>
    <w:rsid w:val="000F402D"/>
    <w:rsid w:val="00100054"/>
    <w:rsid w:val="00103A8C"/>
    <w:rsid w:val="00111D5F"/>
    <w:rsid w:val="00113E68"/>
    <w:rsid w:val="00115CE9"/>
    <w:rsid w:val="0011601E"/>
    <w:rsid w:val="001203AB"/>
    <w:rsid w:val="00122883"/>
    <w:rsid w:val="001231AC"/>
    <w:rsid w:val="00126464"/>
    <w:rsid w:val="00130A73"/>
    <w:rsid w:val="00142B23"/>
    <w:rsid w:val="001465C4"/>
    <w:rsid w:val="0014756F"/>
    <w:rsid w:val="00150C4D"/>
    <w:rsid w:val="00154DE9"/>
    <w:rsid w:val="001577B4"/>
    <w:rsid w:val="00164CD9"/>
    <w:rsid w:val="001673E2"/>
    <w:rsid w:val="00172A7D"/>
    <w:rsid w:val="00176FA1"/>
    <w:rsid w:val="00181CAA"/>
    <w:rsid w:val="00184C14"/>
    <w:rsid w:val="00195037"/>
    <w:rsid w:val="00197F06"/>
    <w:rsid w:val="001A11FE"/>
    <w:rsid w:val="001A59D9"/>
    <w:rsid w:val="001A6001"/>
    <w:rsid w:val="001B0122"/>
    <w:rsid w:val="001B0326"/>
    <w:rsid w:val="001B5AE6"/>
    <w:rsid w:val="001C41C5"/>
    <w:rsid w:val="001D3110"/>
    <w:rsid w:val="001D49CE"/>
    <w:rsid w:val="001E1FE9"/>
    <w:rsid w:val="001F02D1"/>
    <w:rsid w:val="001F1219"/>
    <w:rsid w:val="001F1B3E"/>
    <w:rsid w:val="001F50A8"/>
    <w:rsid w:val="001F7E80"/>
    <w:rsid w:val="00205ED9"/>
    <w:rsid w:val="00217AD7"/>
    <w:rsid w:val="00224B0C"/>
    <w:rsid w:val="002271AA"/>
    <w:rsid w:val="00231D3C"/>
    <w:rsid w:val="00234B1D"/>
    <w:rsid w:val="00236E9F"/>
    <w:rsid w:val="00240066"/>
    <w:rsid w:val="00244D74"/>
    <w:rsid w:val="00247116"/>
    <w:rsid w:val="002478FC"/>
    <w:rsid w:val="00250E22"/>
    <w:rsid w:val="0025392D"/>
    <w:rsid w:val="00253A93"/>
    <w:rsid w:val="00254EC6"/>
    <w:rsid w:val="00255396"/>
    <w:rsid w:val="00256DD5"/>
    <w:rsid w:val="0026633B"/>
    <w:rsid w:val="00274585"/>
    <w:rsid w:val="00280709"/>
    <w:rsid w:val="00282E6D"/>
    <w:rsid w:val="0028328B"/>
    <w:rsid w:val="002856AD"/>
    <w:rsid w:val="00287BCB"/>
    <w:rsid w:val="002911EE"/>
    <w:rsid w:val="00292FE1"/>
    <w:rsid w:val="00296134"/>
    <w:rsid w:val="002A1377"/>
    <w:rsid w:val="002A1E18"/>
    <w:rsid w:val="002A43C7"/>
    <w:rsid w:val="002A492E"/>
    <w:rsid w:val="002A4C6B"/>
    <w:rsid w:val="002A4DAB"/>
    <w:rsid w:val="002A5D03"/>
    <w:rsid w:val="002A6144"/>
    <w:rsid w:val="002B007B"/>
    <w:rsid w:val="002B0F1D"/>
    <w:rsid w:val="002B4E9B"/>
    <w:rsid w:val="002B592E"/>
    <w:rsid w:val="002B656D"/>
    <w:rsid w:val="002C43AD"/>
    <w:rsid w:val="002C7D17"/>
    <w:rsid w:val="002D66BA"/>
    <w:rsid w:val="002E01CC"/>
    <w:rsid w:val="002E0273"/>
    <w:rsid w:val="002E08E6"/>
    <w:rsid w:val="002E35EE"/>
    <w:rsid w:val="00300204"/>
    <w:rsid w:val="00301B84"/>
    <w:rsid w:val="00306567"/>
    <w:rsid w:val="003065C9"/>
    <w:rsid w:val="00317811"/>
    <w:rsid w:val="0033433C"/>
    <w:rsid w:val="003377A6"/>
    <w:rsid w:val="0034008C"/>
    <w:rsid w:val="00341112"/>
    <w:rsid w:val="00351C0A"/>
    <w:rsid w:val="00352C5F"/>
    <w:rsid w:val="00361D2E"/>
    <w:rsid w:val="00364CE8"/>
    <w:rsid w:val="003678AA"/>
    <w:rsid w:val="003763AD"/>
    <w:rsid w:val="00377C89"/>
    <w:rsid w:val="00380A53"/>
    <w:rsid w:val="0038355D"/>
    <w:rsid w:val="003900E9"/>
    <w:rsid w:val="00397CC5"/>
    <w:rsid w:val="003A09EB"/>
    <w:rsid w:val="003A145B"/>
    <w:rsid w:val="003A2A56"/>
    <w:rsid w:val="003A3942"/>
    <w:rsid w:val="003B28EE"/>
    <w:rsid w:val="003D0FFF"/>
    <w:rsid w:val="003D1AE9"/>
    <w:rsid w:val="003D5560"/>
    <w:rsid w:val="003E0605"/>
    <w:rsid w:val="003E4909"/>
    <w:rsid w:val="003F1BCD"/>
    <w:rsid w:val="003F383A"/>
    <w:rsid w:val="0040121B"/>
    <w:rsid w:val="00401962"/>
    <w:rsid w:val="004025AE"/>
    <w:rsid w:val="00404A83"/>
    <w:rsid w:val="0040612C"/>
    <w:rsid w:val="004131C9"/>
    <w:rsid w:val="00415C82"/>
    <w:rsid w:val="004270FB"/>
    <w:rsid w:val="00427C1B"/>
    <w:rsid w:val="00430C92"/>
    <w:rsid w:val="00432FC2"/>
    <w:rsid w:val="004344A4"/>
    <w:rsid w:val="00434790"/>
    <w:rsid w:val="004404B2"/>
    <w:rsid w:val="00442711"/>
    <w:rsid w:val="00442A3F"/>
    <w:rsid w:val="0044370B"/>
    <w:rsid w:val="00443E34"/>
    <w:rsid w:val="004465A4"/>
    <w:rsid w:val="00447A6E"/>
    <w:rsid w:val="00464EEA"/>
    <w:rsid w:val="0046615C"/>
    <w:rsid w:val="00474320"/>
    <w:rsid w:val="00482CA7"/>
    <w:rsid w:val="00482DBB"/>
    <w:rsid w:val="00484CC0"/>
    <w:rsid w:val="004865D4"/>
    <w:rsid w:val="00486698"/>
    <w:rsid w:val="0049132F"/>
    <w:rsid w:val="004942F9"/>
    <w:rsid w:val="00497D81"/>
    <w:rsid w:val="004A191B"/>
    <w:rsid w:val="004B366A"/>
    <w:rsid w:val="004B5B26"/>
    <w:rsid w:val="004C04F4"/>
    <w:rsid w:val="004C5878"/>
    <w:rsid w:val="004C7777"/>
    <w:rsid w:val="004C78EC"/>
    <w:rsid w:val="004C7B8D"/>
    <w:rsid w:val="004D2DF3"/>
    <w:rsid w:val="004D5707"/>
    <w:rsid w:val="004D785C"/>
    <w:rsid w:val="004D7EB7"/>
    <w:rsid w:val="004E7A90"/>
    <w:rsid w:val="004F0BA6"/>
    <w:rsid w:val="004F0D46"/>
    <w:rsid w:val="004F0E3C"/>
    <w:rsid w:val="004F144C"/>
    <w:rsid w:val="004F14D0"/>
    <w:rsid w:val="00500255"/>
    <w:rsid w:val="005008B1"/>
    <w:rsid w:val="0053753F"/>
    <w:rsid w:val="00541B7E"/>
    <w:rsid w:val="0054758C"/>
    <w:rsid w:val="00550D8A"/>
    <w:rsid w:val="00553250"/>
    <w:rsid w:val="00556840"/>
    <w:rsid w:val="005616D9"/>
    <w:rsid w:val="00562A26"/>
    <w:rsid w:val="00566DE7"/>
    <w:rsid w:val="00573EA6"/>
    <w:rsid w:val="0059503F"/>
    <w:rsid w:val="00596D92"/>
    <w:rsid w:val="00597C63"/>
    <w:rsid w:val="005A3620"/>
    <w:rsid w:val="005A7766"/>
    <w:rsid w:val="005B49E8"/>
    <w:rsid w:val="005B5819"/>
    <w:rsid w:val="005C6559"/>
    <w:rsid w:val="005E1ED9"/>
    <w:rsid w:val="005F355A"/>
    <w:rsid w:val="005F71DD"/>
    <w:rsid w:val="00600CD7"/>
    <w:rsid w:val="00603F62"/>
    <w:rsid w:val="00605BD8"/>
    <w:rsid w:val="0061245C"/>
    <w:rsid w:val="00617C86"/>
    <w:rsid w:val="00624EE7"/>
    <w:rsid w:val="00626323"/>
    <w:rsid w:val="0063486B"/>
    <w:rsid w:val="00643700"/>
    <w:rsid w:val="006449E7"/>
    <w:rsid w:val="00647897"/>
    <w:rsid w:val="00650E54"/>
    <w:rsid w:val="0065161C"/>
    <w:rsid w:val="00655742"/>
    <w:rsid w:val="006572A6"/>
    <w:rsid w:val="006608B1"/>
    <w:rsid w:val="006624A9"/>
    <w:rsid w:val="00662DD5"/>
    <w:rsid w:val="006659BD"/>
    <w:rsid w:val="00672204"/>
    <w:rsid w:val="00673D9F"/>
    <w:rsid w:val="00673EDB"/>
    <w:rsid w:val="006804F2"/>
    <w:rsid w:val="00683061"/>
    <w:rsid w:val="006843C0"/>
    <w:rsid w:val="00694770"/>
    <w:rsid w:val="006A285C"/>
    <w:rsid w:val="006A536F"/>
    <w:rsid w:val="006A68C8"/>
    <w:rsid w:val="006A7000"/>
    <w:rsid w:val="006B0092"/>
    <w:rsid w:val="006B308E"/>
    <w:rsid w:val="006B5BCB"/>
    <w:rsid w:val="006B5EAE"/>
    <w:rsid w:val="006C2532"/>
    <w:rsid w:val="006C465F"/>
    <w:rsid w:val="006C4E9F"/>
    <w:rsid w:val="006D5498"/>
    <w:rsid w:val="006D64BA"/>
    <w:rsid w:val="006E2AAD"/>
    <w:rsid w:val="006E602B"/>
    <w:rsid w:val="006E7CAF"/>
    <w:rsid w:val="006F30CA"/>
    <w:rsid w:val="006F4710"/>
    <w:rsid w:val="006F5B27"/>
    <w:rsid w:val="00703CC1"/>
    <w:rsid w:val="00705805"/>
    <w:rsid w:val="00713EF6"/>
    <w:rsid w:val="00723102"/>
    <w:rsid w:val="00723521"/>
    <w:rsid w:val="00723B7F"/>
    <w:rsid w:val="00725251"/>
    <w:rsid w:val="00725612"/>
    <w:rsid w:val="00734E2E"/>
    <w:rsid w:val="00744156"/>
    <w:rsid w:val="00745675"/>
    <w:rsid w:val="00745D4A"/>
    <w:rsid w:val="00751C64"/>
    <w:rsid w:val="00751C7E"/>
    <w:rsid w:val="00755F51"/>
    <w:rsid w:val="0075660F"/>
    <w:rsid w:val="007605B9"/>
    <w:rsid w:val="00766404"/>
    <w:rsid w:val="00770704"/>
    <w:rsid w:val="007719DB"/>
    <w:rsid w:val="00773AF9"/>
    <w:rsid w:val="00776BA5"/>
    <w:rsid w:val="00782143"/>
    <w:rsid w:val="00785BA8"/>
    <w:rsid w:val="00786047"/>
    <w:rsid w:val="007900B7"/>
    <w:rsid w:val="007A1F74"/>
    <w:rsid w:val="007B05A0"/>
    <w:rsid w:val="007B180A"/>
    <w:rsid w:val="007B4B42"/>
    <w:rsid w:val="007C2A70"/>
    <w:rsid w:val="007C2AC8"/>
    <w:rsid w:val="007D2021"/>
    <w:rsid w:val="007F3747"/>
    <w:rsid w:val="00805128"/>
    <w:rsid w:val="00806E34"/>
    <w:rsid w:val="00807643"/>
    <w:rsid w:val="0081066F"/>
    <w:rsid w:val="00812827"/>
    <w:rsid w:val="008131C9"/>
    <w:rsid w:val="00816DFA"/>
    <w:rsid w:val="00821404"/>
    <w:rsid w:val="00823A5F"/>
    <w:rsid w:val="00823DDC"/>
    <w:rsid w:val="00825B35"/>
    <w:rsid w:val="00831CFF"/>
    <w:rsid w:val="0083392A"/>
    <w:rsid w:val="00835E1F"/>
    <w:rsid w:val="00840AB0"/>
    <w:rsid w:val="008417F8"/>
    <w:rsid w:val="00842294"/>
    <w:rsid w:val="00842904"/>
    <w:rsid w:val="00844F3B"/>
    <w:rsid w:val="00847726"/>
    <w:rsid w:val="0085047E"/>
    <w:rsid w:val="00852658"/>
    <w:rsid w:val="00854FDD"/>
    <w:rsid w:val="0085530F"/>
    <w:rsid w:val="00865057"/>
    <w:rsid w:val="0087693B"/>
    <w:rsid w:val="00890901"/>
    <w:rsid w:val="00892725"/>
    <w:rsid w:val="00893B95"/>
    <w:rsid w:val="00895695"/>
    <w:rsid w:val="008977FB"/>
    <w:rsid w:val="008A2320"/>
    <w:rsid w:val="008A4118"/>
    <w:rsid w:val="008A52E5"/>
    <w:rsid w:val="008A5A63"/>
    <w:rsid w:val="008B1247"/>
    <w:rsid w:val="008B38A9"/>
    <w:rsid w:val="008B3C16"/>
    <w:rsid w:val="008B49D6"/>
    <w:rsid w:val="008B65EA"/>
    <w:rsid w:val="008B69EB"/>
    <w:rsid w:val="008B7ED1"/>
    <w:rsid w:val="008C0265"/>
    <w:rsid w:val="008C7FDD"/>
    <w:rsid w:val="008D20DA"/>
    <w:rsid w:val="008D47EB"/>
    <w:rsid w:val="008D4FFD"/>
    <w:rsid w:val="008D7DCB"/>
    <w:rsid w:val="008E277F"/>
    <w:rsid w:val="008E2EF5"/>
    <w:rsid w:val="008E35A5"/>
    <w:rsid w:val="008F04BE"/>
    <w:rsid w:val="008F2F69"/>
    <w:rsid w:val="009050C7"/>
    <w:rsid w:val="00906EDE"/>
    <w:rsid w:val="00911664"/>
    <w:rsid w:val="00913BE6"/>
    <w:rsid w:val="0091460E"/>
    <w:rsid w:val="00915DE8"/>
    <w:rsid w:val="009161C1"/>
    <w:rsid w:val="00920C67"/>
    <w:rsid w:val="00923A41"/>
    <w:rsid w:val="00932FBD"/>
    <w:rsid w:val="00933EB1"/>
    <w:rsid w:val="00935E85"/>
    <w:rsid w:val="00943615"/>
    <w:rsid w:val="009437E8"/>
    <w:rsid w:val="00945004"/>
    <w:rsid w:val="0095299F"/>
    <w:rsid w:val="009563A8"/>
    <w:rsid w:val="009608D3"/>
    <w:rsid w:val="00965743"/>
    <w:rsid w:val="00973EB2"/>
    <w:rsid w:val="00980983"/>
    <w:rsid w:val="00994E38"/>
    <w:rsid w:val="009A0B67"/>
    <w:rsid w:val="009B0CB4"/>
    <w:rsid w:val="009B6C2A"/>
    <w:rsid w:val="009C14F1"/>
    <w:rsid w:val="009C4968"/>
    <w:rsid w:val="009C63CB"/>
    <w:rsid w:val="009D075E"/>
    <w:rsid w:val="009D145F"/>
    <w:rsid w:val="009E7FED"/>
    <w:rsid w:val="009F0125"/>
    <w:rsid w:val="009F25C2"/>
    <w:rsid w:val="009F297E"/>
    <w:rsid w:val="009F381D"/>
    <w:rsid w:val="009F55E2"/>
    <w:rsid w:val="009F5760"/>
    <w:rsid w:val="009F57F0"/>
    <w:rsid w:val="00A05EFA"/>
    <w:rsid w:val="00A0710C"/>
    <w:rsid w:val="00A15CEB"/>
    <w:rsid w:val="00A1680C"/>
    <w:rsid w:val="00A17430"/>
    <w:rsid w:val="00A20739"/>
    <w:rsid w:val="00A2633B"/>
    <w:rsid w:val="00A3362C"/>
    <w:rsid w:val="00A35D16"/>
    <w:rsid w:val="00A46C33"/>
    <w:rsid w:val="00A505AB"/>
    <w:rsid w:val="00A557B3"/>
    <w:rsid w:val="00A56D1D"/>
    <w:rsid w:val="00A577B1"/>
    <w:rsid w:val="00A57887"/>
    <w:rsid w:val="00A63E7A"/>
    <w:rsid w:val="00A642C3"/>
    <w:rsid w:val="00A74B92"/>
    <w:rsid w:val="00A7591E"/>
    <w:rsid w:val="00A75927"/>
    <w:rsid w:val="00A81557"/>
    <w:rsid w:val="00A81B62"/>
    <w:rsid w:val="00A82A51"/>
    <w:rsid w:val="00A8489A"/>
    <w:rsid w:val="00A85929"/>
    <w:rsid w:val="00A92809"/>
    <w:rsid w:val="00A941B9"/>
    <w:rsid w:val="00A97AC5"/>
    <w:rsid w:val="00AA013B"/>
    <w:rsid w:val="00AA1A27"/>
    <w:rsid w:val="00AB152A"/>
    <w:rsid w:val="00AC3AF0"/>
    <w:rsid w:val="00AC6926"/>
    <w:rsid w:val="00AC7419"/>
    <w:rsid w:val="00AC7A81"/>
    <w:rsid w:val="00AD4F7D"/>
    <w:rsid w:val="00AD770D"/>
    <w:rsid w:val="00AD7D75"/>
    <w:rsid w:val="00AE05F1"/>
    <w:rsid w:val="00AE2257"/>
    <w:rsid w:val="00AF259D"/>
    <w:rsid w:val="00AF3D3A"/>
    <w:rsid w:val="00AF46B5"/>
    <w:rsid w:val="00AF6B2B"/>
    <w:rsid w:val="00AF7D4D"/>
    <w:rsid w:val="00B013E3"/>
    <w:rsid w:val="00B02C32"/>
    <w:rsid w:val="00B03CD8"/>
    <w:rsid w:val="00B04296"/>
    <w:rsid w:val="00B125DB"/>
    <w:rsid w:val="00B210BC"/>
    <w:rsid w:val="00B21B70"/>
    <w:rsid w:val="00B26406"/>
    <w:rsid w:val="00B26BD4"/>
    <w:rsid w:val="00B316C4"/>
    <w:rsid w:val="00B322C6"/>
    <w:rsid w:val="00B32623"/>
    <w:rsid w:val="00B34626"/>
    <w:rsid w:val="00B40A85"/>
    <w:rsid w:val="00B4126F"/>
    <w:rsid w:val="00B50FAC"/>
    <w:rsid w:val="00B540D3"/>
    <w:rsid w:val="00B54996"/>
    <w:rsid w:val="00B62BAF"/>
    <w:rsid w:val="00B63D95"/>
    <w:rsid w:val="00B64C83"/>
    <w:rsid w:val="00B6695C"/>
    <w:rsid w:val="00B71670"/>
    <w:rsid w:val="00B74039"/>
    <w:rsid w:val="00B75B3C"/>
    <w:rsid w:val="00B82CFF"/>
    <w:rsid w:val="00B83A49"/>
    <w:rsid w:val="00B87200"/>
    <w:rsid w:val="00B922BB"/>
    <w:rsid w:val="00B9602E"/>
    <w:rsid w:val="00B96CB2"/>
    <w:rsid w:val="00BA2C22"/>
    <w:rsid w:val="00BA7EED"/>
    <w:rsid w:val="00BB36F1"/>
    <w:rsid w:val="00BB49F7"/>
    <w:rsid w:val="00BC0DE2"/>
    <w:rsid w:val="00BD1182"/>
    <w:rsid w:val="00BD49E9"/>
    <w:rsid w:val="00BD5BC0"/>
    <w:rsid w:val="00BD7D28"/>
    <w:rsid w:val="00BE2EA1"/>
    <w:rsid w:val="00BF5924"/>
    <w:rsid w:val="00BF5EFA"/>
    <w:rsid w:val="00BF7AE0"/>
    <w:rsid w:val="00BF7BE9"/>
    <w:rsid w:val="00C01621"/>
    <w:rsid w:val="00C20095"/>
    <w:rsid w:val="00C21234"/>
    <w:rsid w:val="00C340F9"/>
    <w:rsid w:val="00C34314"/>
    <w:rsid w:val="00C36939"/>
    <w:rsid w:val="00C42CAF"/>
    <w:rsid w:val="00C44F0E"/>
    <w:rsid w:val="00C44FD5"/>
    <w:rsid w:val="00C518F0"/>
    <w:rsid w:val="00C57B8B"/>
    <w:rsid w:val="00C60432"/>
    <w:rsid w:val="00C63F39"/>
    <w:rsid w:val="00C645CE"/>
    <w:rsid w:val="00C801C0"/>
    <w:rsid w:val="00C808DC"/>
    <w:rsid w:val="00C828B2"/>
    <w:rsid w:val="00C96151"/>
    <w:rsid w:val="00CA0A9B"/>
    <w:rsid w:val="00CA5EBA"/>
    <w:rsid w:val="00CA7B17"/>
    <w:rsid w:val="00CB1896"/>
    <w:rsid w:val="00CB1F0A"/>
    <w:rsid w:val="00CB4A04"/>
    <w:rsid w:val="00CB733D"/>
    <w:rsid w:val="00CC0B34"/>
    <w:rsid w:val="00CC480B"/>
    <w:rsid w:val="00CC60DA"/>
    <w:rsid w:val="00CD4A27"/>
    <w:rsid w:val="00CE016A"/>
    <w:rsid w:val="00CE0872"/>
    <w:rsid w:val="00CE7FBE"/>
    <w:rsid w:val="00CF06FF"/>
    <w:rsid w:val="00CF1713"/>
    <w:rsid w:val="00CF318F"/>
    <w:rsid w:val="00CF58D2"/>
    <w:rsid w:val="00D03435"/>
    <w:rsid w:val="00D04C60"/>
    <w:rsid w:val="00D0639C"/>
    <w:rsid w:val="00D113B6"/>
    <w:rsid w:val="00D121C5"/>
    <w:rsid w:val="00D13FDD"/>
    <w:rsid w:val="00D17ADE"/>
    <w:rsid w:val="00D408F5"/>
    <w:rsid w:val="00D419F2"/>
    <w:rsid w:val="00D440BB"/>
    <w:rsid w:val="00D44384"/>
    <w:rsid w:val="00D53758"/>
    <w:rsid w:val="00D54A58"/>
    <w:rsid w:val="00D55731"/>
    <w:rsid w:val="00D67CBD"/>
    <w:rsid w:val="00D81D06"/>
    <w:rsid w:val="00D87226"/>
    <w:rsid w:val="00DA1D2E"/>
    <w:rsid w:val="00DB0122"/>
    <w:rsid w:val="00DB41A3"/>
    <w:rsid w:val="00DC724F"/>
    <w:rsid w:val="00DD266C"/>
    <w:rsid w:val="00DD7F60"/>
    <w:rsid w:val="00DE1860"/>
    <w:rsid w:val="00DE2630"/>
    <w:rsid w:val="00DE31BF"/>
    <w:rsid w:val="00DE4699"/>
    <w:rsid w:val="00DE6445"/>
    <w:rsid w:val="00DF0DE3"/>
    <w:rsid w:val="00DF0F50"/>
    <w:rsid w:val="00DF418E"/>
    <w:rsid w:val="00DF77BA"/>
    <w:rsid w:val="00E01E76"/>
    <w:rsid w:val="00E06726"/>
    <w:rsid w:val="00E17F5C"/>
    <w:rsid w:val="00E27B53"/>
    <w:rsid w:val="00E32C30"/>
    <w:rsid w:val="00E32C7D"/>
    <w:rsid w:val="00E354DB"/>
    <w:rsid w:val="00E3592B"/>
    <w:rsid w:val="00E437FB"/>
    <w:rsid w:val="00E43B50"/>
    <w:rsid w:val="00E456BB"/>
    <w:rsid w:val="00E463FD"/>
    <w:rsid w:val="00E50DC3"/>
    <w:rsid w:val="00E65EC2"/>
    <w:rsid w:val="00E7328C"/>
    <w:rsid w:val="00E77D00"/>
    <w:rsid w:val="00E82332"/>
    <w:rsid w:val="00E845CD"/>
    <w:rsid w:val="00E84C87"/>
    <w:rsid w:val="00E91D79"/>
    <w:rsid w:val="00E95B77"/>
    <w:rsid w:val="00EA06C0"/>
    <w:rsid w:val="00EA3CED"/>
    <w:rsid w:val="00EA7092"/>
    <w:rsid w:val="00EB48B0"/>
    <w:rsid w:val="00EC28A5"/>
    <w:rsid w:val="00EC5FF4"/>
    <w:rsid w:val="00EE3B04"/>
    <w:rsid w:val="00EE5FB7"/>
    <w:rsid w:val="00EE60D5"/>
    <w:rsid w:val="00EE738A"/>
    <w:rsid w:val="00EE7F44"/>
    <w:rsid w:val="00EF275D"/>
    <w:rsid w:val="00EF44FB"/>
    <w:rsid w:val="00EF77D2"/>
    <w:rsid w:val="00F00F5C"/>
    <w:rsid w:val="00F018F9"/>
    <w:rsid w:val="00F0637E"/>
    <w:rsid w:val="00F12E5C"/>
    <w:rsid w:val="00F13003"/>
    <w:rsid w:val="00F1398C"/>
    <w:rsid w:val="00F14AD5"/>
    <w:rsid w:val="00F17D96"/>
    <w:rsid w:val="00F268A1"/>
    <w:rsid w:val="00F27D9E"/>
    <w:rsid w:val="00F3026A"/>
    <w:rsid w:val="00F307B8"/>
    <w:rsid w:val="00F34207"/>
    <w:rsid w:val="00F3603F"/>
    <w:rsid w:val="00F36C7A"/>
    <w:rsid w:val="00F622C3"/>
    <w:rsid w:val="00F64CCB"/>
    <w:rsid w:val="00F7150E"/>
    <w:rsid w:val="00F73BEC"/>
    <w:rsid w:val="00F75A07"/>
    <w:rsid w:val="00F869A2"/>
    <w:rsid w:val="00F8759E"/>
    <w:rsid w:val="00F90F87"/>
    <w:rsid w:val="00F9501F"/>
    <w:rsid w:val="00FA2362"/>
    <w:rsid w:val="00FA4226"/>
    <w:rsid w:val="00FA602A"/>
    <w:rsid w:val="00FA7186"/>
    <w:rsid w:val="00FB0D39"/>
    <w:rsid w:val="00FB16D2"/>
    <w:rsid w:val="00FB2ECC"/>
    <w:rsid w:val="00FB56F5"/>
    <w:rsid w:val="00FB659D"/>
    <w:rsid w:val="00FC0255"/>
    <w:rsid w:val="00FC0C01"/>
    <w:rsid w:val="00FC23B6"/>
    <w:rsid w:val="00FC46AF"/>
    <w:rsid w:val="00FC5C6A"/>
    <w:rsid w:val="00FD0116"/>
    <w:rsid w:val="00FD1B3D"/>
    <w:rsid w:val="00FD4648"/>
    <w:rsid w:val="00FD4C88"/>
    <w:rsid w:val="00FE0A80"/>
    <w:rsid w:val="00FE47FC"/>
    <w:rsid w:val="00FE6567"/>
    <w:rsid w:val="00FE6DF1"/>
    <w:rsid w:val="00FF46A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1D44B-30B1-4C78-8297-99CFD2B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"/>
    <w:basedOn w:val="a"/>
    <w:pPr>
      <w:ind w:left="480"/>
      <w:jc w:val="both"/>
    </w:pPr>
  </w:style>
  <w:style w:type="paragraph" w:customStyle="1" w:styleId="a3">
    <w:name w:val="案由"/>
    <w:basedOn w:val="a"/>
    <w:pPr>
      <w:tabs>
        <w:tab w:val="left" w:pos="1701"/>
        <w:tab w:val="left" w:pos="2410"/>
        <w:tab w:val="left" w:pos="2694"/>
      </w:tabs>
      <w:jc w:val="both"/>
    </w:pPr>
  </w:style>
  <w:style w:type="paragraph" w:customStyle="1" w:styleId="a4">
    <w:name w:val="決議"/>
    <w:basedOn w:val="a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styleId="Web">
    <w:name w:val="Normal (Web)"/>
    <w:basedOn w:val="a"/>
    <w:rsid w:val="00DF0F5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5E5E5E"/>
      <w:szCs w:val="24"/>
    </w:rPr>
  </w:style>
  <w:style w:type="character" w:styleId="a5">
    <w:name w:val="Hyperlink"/>
    <w:rsid w:val="00DF0F50"/>
    <w:rPr>
      <w:color w:val="0000FF"/>
      <w:u w:val="single"/>
    </w:rPr>
  </w:style>
  <w:style w:type="paragraph" w:styleId="a6">
    <w:name w:val="Balloon Text"/>
    <w:basedOn w:val="a"/>
    <w:semiHidden/>
    <w:rsid w:val="008E277F"/>
    <w:rPr>
      <w:rFonts w:ascii="Arial" w:hAnsi="Arial"/>
      <w:sz w:val="18"/>
      <w:szCs w:val="18"/>
    </w:rPr>
  </w:style>
  <w:style w:type="table" w:styleId="a7">
    <w:name w:val="Table Grid"/>
    <w:basedOn w:val="a1"/>
    <w:rsid w:val="001F0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32C30"/>
    <w:rPr>
      <w:sz w:val="18"/>
      <w:szCs w:val="18"/>
    </w:rPr>
  </w:style>
  <w:style w:type="paragraph" w:styleId="a9">
    <w:name w:val="annotation text"/>
    <w:basedOn w:val="a"/>
    <w:semiHidden/>
    <w:rsid w:val="00E32C30"/>
  </w:style>
  <w:style w:type="paragraph" w:styleId="aa">
    <w:name w:val="annotation subject"/>
    <w:basedOn w:val="a9"/>
    <w:next w:val="a9"/>
    <w:semiHidden/>
    <w:rsid w:val="00E32C30"/>
    <w:rPr>
      <w:b/>
      <w:bCs/>
    </w:rPr>
  </w:style>
  <w:style w:type="paragraph" w:customStyle="1" w:styleId="ab">
    <w:name w:val="a"/>
    <w:basedOn w:val="a"/>
    <w:rsid w:val="00541B7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c">
    <w:name w:val="Emphasis"/>
    <w:qFormat/>
    <w:rsid w:val="00E43B50"/>
    <w:rPr>
      <w:b w:val="0"/>
      <w:bCs w:val="0"/>
      <w:i w:val="0"/>
      <w:iCs w:val="0"/>
      <w:color w:val="CC0033"/>
    </w:rPr>
  </w:style>
  <w:style w:type="paragraph" w:customStyle="1" w:styleId="ListParagraph">
    <w:name w:val="List Paragraph"/>
    <w:basedOn w:val="a"/>
    <w:rsid w:val="00CC0B34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d">
    <w:name w:val="header"/>
    <w:basedOn w:val="a"/>
    <w:link w:val="ae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FB0D39"/>
  </w:style>
  <w:style w:type="paragraph" w:styleId="af0">
    <w:name w:val="List Paragraph"/>
    <w:basedOn w:val="a"/>
    <w:uiPriority w:val="34"/>
    <w:qFormat/>
    <w:rsid w:val="00773AF9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8DB3-00AD-47FB-8624-C947D500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>Lins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Blue8</dc:creator>
  <cp:keywords/>
  <cp:lastModifiedBy>tung</cp:lastModifiedBy>
  <cp:revision>2</cp:revision>
  <cp:lastPrinted>2017-06-19T06:59:00Z</cp:lastPrinted>
  <dcterms:created xsi:type="dcterms:W3CDTF">2017-07-17T03:31:00Z</dcterms:created>
  <dcterms:modified xsi:type="dcterms:W3CDTF">2017-07-17T03:31:00Z</dcterms:modified>
</cp:coreProperties>
</file>